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19" w:type="dxa"/>
        <w:tblLayout w:type="fixed"/>
        <w:tblCellMar>
          <w:left w:w="0" w:type="dxa"/>
          <w:right w:w="0" w:type="dxa"/>
        </w:tblCellMar>
        <w:tblLook w:val="0000" w:firstRow="0" w:lastRow="0" w:firstColumn="0" w:lastColumn="0" w:noHBand="0" w:noVBand="0"/>
      </w:tblPr>
      <w:tblGrid>
        <w:gridCol w:w="5059"/>
        <w:gridCol w:w="5060"/>
      </w:tblGrid>
      <w:tr w:rsidR="00362FD8" w:rsidRPr="0022167B" w14:paraId="69725D51" w14:textId="77777777" w:rsidTr="00362FD8">
        <w:trPr>
          <w:trHeight w:hRule="exact" w:val="479"/>
        </w:trPr>
        <w:tc>
          <w:tcPr>
            <w:tcW w:w="5059" w:type="dxa"/>
          </w:tcPr>
          <w:p w14:paraId="609BBFA6" w14:textId="77777777" w:rsidR="00362FD8" w:rsidRPr="0022167B" w:rsidRDefault="00362FD8" w:rsidP="00FF4142">
            <w:pPr>
              <w:pStyle w:val="Paskutinepastraipa"/>
              <w:rPr>
                <w:rFonts w:ascii="Arial" w:hAnsi="Arial" w:cs="Arial"/>
                <w:sz w:val="22"/>
                <w:szCs w:val="18"/>
              </w:rPr>
            </w:pPr>
            <w:bookmarkStart w:id="0" w:name="_GoBack"/>
            <w:bookmarkEnd w:id="0"/>
          </w:p>
        </w:tc>
        <w:tc>
          <w:tcPr>
            <w:tcW w:w="5060" w:type="dxa"/>
          </w:tcPr>
          <w:p w14:paraId="5214223D" w14:textId="77777777" w:rsidR="00362FD8" w:rsidRPr="0022167B" w:rsidRDefault="00362FD8" w:rsidP="00FF4142">
            <w:pPr>
              <w:pStyle w:val="Speczyma"/>
              <w:rPr>
                <w:rFonts w:ascii="Arial" w:hAnsi="Arial" w:cs="Arial"/>
                <w:sz w:val="22"/>
                <w:szCs w:val="18"/>
              </w:rPr>
            </w:pPr>
          </w:p>
        </w:tc>
      </w:tr>
      <w:tr w:rsidR="00362FD8" w:rsidRPr="0022167B" w14:paraId="3A3EEB36" w14:textId="77777777" w:rsidTr="00362FD8">
        <w:trPr>
          <w:trHeight w:hRule="exact" w:val="2538"/>
        </w:trPr>
        <w:tc>
          <w:tcPr>
            <w:tcW w:w="10119" w:type="dxa"/>
            <w:gridSpan w:val="2"/>
          </w:tcPr>
          <w:p w14:paraId="6372E07D" w14:textId="77777777" w:rsidR="00362FD8" w:rsidRPr="0079344D" w:rsidRDefault="00362FD8" w:rsidP="00FF4142">
            <w:pPr>
              <w:pBdr>
                <w:top w:val="none" w:sz="0" w:space="31" w:color="auto" w:shadow="1" w:frame="1"/>
                <w:bottom w:val="single" w:sz="4" w:space="1" w:color="006699"/>
              </w:pBdr>
              <w:spacing w:after="120"/>
              <w:jc w:val="center"/>
              <w:rPr>
                <w:rFonts w:ascii="Times New Roman" w:hAnsi="Times New Roman" w:cs="Times New Roman"/>
                <w:noProof/>
                <w:color w:val="006699"/>
                <w:sz w:val="24"/>
                <w:szCs w:val="20"/>
              </w:rPr>
            </w:pPr>
            <w:bookmarkStart w:id="1" w:name="blankas" w:colFirst="0" w:colLast="0"/>
            <w:r w:rsidRPr="0022167B">
              <w:rPr>
                <w:rFonts w:ascii="Arial" w:hAnsi="Arial" w:cs="Arial"/>
                <w:noProof/>
                <w:szCs w:val="18"/>
                <w:lang w:val="lt-LT" w:eastAsia="lt-LT"/>
              </w:rPr>
              <w:drawing>
                <wp:anchor distT="0" distB="0" distL="114300" distR="114300" simplePos="0" relativeHeight="251662336" behindDoc="0" locked="0" layoutInCell="1" allowOverlap="1" wp14:anchorId="03DE094D" wp14:editId="7817733C">
                  <wp:simplePos x="0" y="0"/>
                  <wp:positionH relativeFrom="column">
                    <wp:posOffset>4558665</wp:posOffset>
                  </wp:positionH>
                  <wp:positionV relativeFrom="paragraph">
                    <wp:posOffset>133350</wp:posOffset>
                  </wp:positionV>
                  <wp:extent cx="828000" cy="4320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szCs w:val="18"/>
                <w:lang w:val="lt-LT" w:eastAsia="lt-LT"/>
              </w:rPr>
              <w:drawing>
                <wp:anchor distT="0" distB="0" distL="114300" distR="114300" simplePos="0" relativeHeight="251663360" behindDoc="0" locked="0" layoutInCell="1" allowOverlap="1" wp14:anchorId="36ACC1B4" wp14:editId="1C8FE871">
                  <wp:simplePos x="0" y="0"/>
                  <wp:positionH relativeFrom="column">
                    <wp:posOffset>5461635</wp:posOffset>
                  </wp:positionH>
                  <wp:positionV relativeFrom="paragraph">
                    <wp:posOffset>133985</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color w:val="006699"/>
                <w:szCs w:val="18"/>
                <w:lang w:val="lt-LT" w:eastAsia="lt-LT"/>
              </w:rPr>
              <w:drawing>
                <wp:anchor distT="0" distB="0" distL="114300" distR="114300" simplePos="0" relativeHeight="251664384" behindDoc="0" locked="0" layoutInCell="1" allowOverlap="1" wp14:anchorId="57D4E68E" wp14:editId="1D9DB592">
                  <wp:simplePos x="0" y="0"/>
                  <wp:positionH relativeFrom="column">
                    <wp:posOffset>2806065</wp:posOffset>
                  </wp:positionH>
                  <wp:positionV relativeFrom="paragraph">
                    <wp:posOffset>0</wp:posOffset>
                  </wp:positionV>
                  <wp:extent cx="504000" cy="619200"/>
                  <wp:effectExtent l="0" t="0" r="0" b="0"/>
                  <wp:wrapNone/>
                  <wp:docPr id="3"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1B031C"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6699"/>
                <w:sz w:val="24"/>
                <w:szCs w:val="20"/>
              </w:rPr>
            </w:pPr>
            <w:r w:rsidRPr="0079344D">
              <w:rPr>
                <w:rFonts w:ascii="Times New Roman" w:hAnsi="Times New Roman" w:cs="Times New Roman"/>
                <w:b/>
                <w:noProof/>
                <w:color w:val="005BBF"/>
                <w:sz w:val="24"/>
                <w:szCs w:val="20"/>
              </w:rPr>
              <w:t>UŽDAROJI AKCINĖ BENDROVĖ „KAUNO VANDENYS“</w:t>
            </w:r>
          </w:p>
          <w:p w14:paraId="2C533200"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 xml:space="preserve">Uždaroji akcinė bendrovė, Aukštaičių g. 43, LT-44158 Kaunas, tel. +370 37 30 17 00, faks. +370 37 30 18 00, </w:t>
            </w:r>
          </w:p>
          <w:p w14:paraId="0EB1E1E6" w14:textId="77777777" w:rsidR="00362FD8" w:rsidRPr="0079344D" w:rsidRDefault="00362FD8" w:rsidP="00362FD8">
            <w:pPr>
              <w:pBdr>
                <w:top w:val="none" w:sz="0" w:space="31" w:color="auto" w:shadow="1" w:frame="1"/>
                <w:bottom w:val="single" w:sz="4" w:space="1" w:color="006699"/>
              </w:pBdr>
              <w:spacing w:after="0" w:line="257" w:lineRule="auto"/>
              <w:jc w:val="center"/>
              <w:rPr>
                <w:rFonts w:ascii="Times New Roman" w:hAnsi="Times New Roman" w:cs="Times New Roman"/>
                <w:noProof/>
                <w:color w:val="005BBF"/>
                <w:sz w:val="18"/>
                <w:szCs w:val="18"/>
              </w:rPr>
            </w:pPr>
            <w:r w:rsidRPr="0079344D">
              <w:rPr>
                <w:rFonts w:ascii="Times New Roman" w:hAnsi="Times New Roman" w:cs="Times New Roman"/>
                <w:noProof/>
                <w:color w:val="005BBF"/>
                <w:sz w:val="18"/>
                <w:szCs w:val="18"/>
              </w:rPr>
              <w:t>el. p. ofisas@kaunovandenys.lt, http://www.kaunovandenys.lt,</w:t>
            </w:r>
          </w:p>
          <w:p w14:paraId="5933FB5C" w14:textId="77777777" w:rsidR="00362FD8" w:rsidRPr="0022167B" w:rsidRDefault="00362FD8" w:rsidP="00362FD8">
            <w:pPr>
              <w:pBdr>
                <w:top w:val="none" w:sz="0" w:space="31" w:color="auto" w:shadow="1" w:frame="1"/>
                <w:bottom w:val="single" w:sz="4" w:space="1" w:color="006699"/>
              </w:pBdr>
              <w:spacing w:after="0" w:line="257" w:lineRule="auto"/>
              <w:jc w:val="center"/>
              <w:rPr>
                <w:rFonts w:ascii="Arial" w:hAnsi="Arial" w:cs="Arial"/>
                <w:noProof/>
                <w:color w:val="006699"/>
                <w:sz w:val="16"/>
                <w:szCs w:val="16"/>
              </w:rPr>
            </w:pPr>
            <w:r w:rsidRPr="0079344D">
              <w:rPr>
                <w:rFonts w:ascii="Times New Roman" w:hAnsi="Times New Roman" w:cs="Times New Roman"/>
                <w:noProof/>
                <w:color w:val="005BBF"/>
                <w:sz w:val="18"/>
                <w:szCs w:val="18"/>
              </w:rPr>
              <w:t>Duomenys kaupiami ir saugomi Juridinių asmenų registre, kodas 132751369, PVM mokėtojo kodas LT327513610,</w:t>
            </w:r>
            <w:r w:rsidRPr="0079344D">
              <w:rPr>
                <w:rFonts w:ascii="Times New Roman" w:hAnsi="Times New Roman" w:cs="Times New Roman"/>
                <w:noProof/>
                <w:color w:val="005BBF"/>
                <w:sz w:val="18"/>
                <w:szCs w:val="18"/>
              </w:rPr>
              <w:br/>
              <w:t>atsiskaitomoji sąskaita LT447044060003089823, AB SEB bankas</w:t>
            </w:r>
          </w:p>
        </w:tc>
      </w:tr>
    </w:tbl>
    <w:bookmarkEnd w:id="1"/>
    <w:p w14:paraId="15C97EB4" w14:textId="77E00431" w:rsidR="00396EC6" w:rsidRPr="00A444BE" w:rsidRDefault="00396EC6" w:rsidP="00341709">
      <w:pPr>
        <w:tabs>
          <w:tab w:val="left" w:pos="435"/>
          <w:tab w:val="left" w:pos="7655"/>
          <w:tab w:val="right" w:pos="9922"/>
        </w:tabs>
        <w:spacing w:before="60" w:after="60" w:line="240" w:lineRule="auto"/>
        <w:rPr>
          <w:rFonts w:ascii="Times New Roman" w:eastAsia="Times New Roman" w:hAnsi="Times New Roman" w:cs="Times New Roman"/>
          <w:bCs/>
          <w:sz w:val="24"/>
          <w:szCs w:val="24"/>
          <w:lang w:val="lt-LT"/>
        </w:rPr>
      </w:pPr>
      <w:r w:rsidRPr="00A444BE">
        <w:rPr>
          <w:rFonts w:ascii="Times New Roman" w:eastAsia="Times New Roman" w:hAnsi="Times New Roman" w:cs="Times New Roman"/>
          <w:bCs/>
          <w:i/>
          <w:sz w:val="24"/>
          <w:szCs w:val="24"/>
          <w:lang w:val="lt-LT"/>
        </w:rPr>
        <w:tab/>
        <w:t>Skelbiama CPV IS priemonėmis</w:t>
      </w:r>
      <w:r w:rsidRPr="00A444BE">
        <w:rPr>
          <w:rFonts w:ascii="Times New Roman" w:eastAsia="Times New Roman" w:hAnsi="Times New Roman" w:cs="Times New Roman"/>
          <w:bCs/>
          <w:sz w:val="24"/>
          <w:szCs w:val="24"/>
          <w:lang w:val="lt-LT"/>
        </w:rPr>
        <w:tab/>
        <w:t>202</w:t>
      </w:r>
      <w:r w:rsidR="00341709">
        <w:rPr>
          <w:rFonts w:ascii="Times New Roman" w:eastAsia="Times New Roman" w:hAnsi="Times New Roman" w:cs="Times New Roman"/>
          <w:bCs/>
          <w:sz w:val="24"/>
          <w:szCs w:val="24"/>
          <w:lang w:val="lt-LT"/>
        </w:rPr>
        <w:t>5</w:t>
      </w:r>
      <w:r w:rsidRPr="00A444BE">
        <w:rPr>
          <w:rFonts w:ascii="Times New Roman" w:eastAsia="Times New Roman" w:hAnsi="Times New Roman" w:cs="Times New Roman"/>
          <w:bCs/>
          <w:sz w:val="24"/>
          <w:szCs w:val="24"/>
          <w:lang w:val="lt-LT"/>
        </w:rPr>
        <w:t>-</w:t>
      </w:r>
      <w:r w:rsidR="002B15B0" w:rsidRPr="00A444BE">
        <w:rPr>
          <w:rFonts w:ascii="Times New Roman" w:eastAsia="Times New Roman" w:hAnsi="Times New Roman" w:cs="Times New Roman"/>
          <w:bCs/>
          <w:sz w:val="24"/>
          <w:szCs w:val="24"/>
          <w:lang w:val="lt-LT"/>
        </w:rPr>
        <w:t>0</w:t>
      </w:r>
      <w:r w:rsidR="00064437">
        <w:rPr>
          <w:rFonts w:ascii="Times New Roman" w:eastAsia="Times New Roman" w:hAnsi="Times New Roman" w:cs="Times New Roman"/>
          <w:bCs/>
          <w:sz w:val="24"/>
          <w:szCs w:val="24"/>
          <w:lang w:val="lt-LT"/>
        </w:rPr>
        <w:t>4</w:t>
      </w:r>
      <w:r w:rsidR="00D46A31">
        <w:rPr>
          <w:rFonts w:ascii="Times New Roman" w:eastAsia="Times New Roman" w:hAnsi="Times New Roman" w:cs="Times New Roman"/>
          <w:bCs/>
          <w:sz w:val="24"/>
          <w:szCs w:val="24"/>
          <w:lang w:val="lt-LT"/>
        </w:rPr>
        <w:t>-</w:t>
      </w:r>
      <w:r w:rsidR="00970546">
        <w:rPr>
          <w:rFonts w:ascii="Times New Roman" w:eastAsia="Times New Roman" w:hAnsi="Times New Roman" w:cs="Times New Roman"/>
          <w:bCs/>
          <w:sz w:val="24"/>
          <w:szCs w:val="24"/>
          <w:lang w:val="lt-LT"/>
        </w:rPr>
        <w:t>02</w:t>
      </w:r>
      <w:r w:rsidRPr="00A444BE">
        <w:rPr>
          <w:rFonts w:ascii="Times New Roman" w:eastAsia="Times New Roman" w:hAnsi="Times New Roman" w:cs="Times New Roman"/>
          <w:bCs/>
          <w:sz w:val="24"/>
          <w:szCs w:val="24"/>
          <w:lang w:val="lt-LT"/>
        </w:rPr>
        <w:t xml:space="preserve"> Nr. 68-</w:t>
      </w:r>
      <w:r w:rsidR="00970546">
        <w:rPr>
          <w:rFonts w:ascii="Times New Roman" w:eastAsia="Times New Roman" w:hAnsi="Times New Roman" w:cs="Times New Roman"/>
          <w:bCs/>
          <w:sz w:val="24"/>
          <w:szCs w:val="24"/>
          <w:lang w:val="lt-LT"/>
        </w:rPr>
        <w:t>79</w:t>
      </w:r>
      <w:r w:rsidR="00F57279" w:rsidRPr="00A444BE">
        <w:rPr>
          <w:rFonts w:ascii="Times New Roman" w:eastAsia="Times New Roman" w:hAnsi="Times New Roman" w:cs="Times New Roman"/>
          <w:bCs/>
          <w:sz w:val="24"/>
          <w:szCs w:val="24"/>
          <w:lang w:val="lt-LT"/>
        </w:rPr>
        <w:t>-202</w:t>
      </w:r>
      <w:r w:rsidR="00341709">
        <w:rPr>
          <w:rFonts w:ascii="Times New Roman" w:eastAsia="Times New Roman" w:hAnsi="Times New Roman" w:cs="Times New Roman"/>
          <w:bCs/>
          <w:sz w:val="24"/>
          <w:szCs w:val="24"/>
          <w:lang w:val="lt-LT"/>
        </w:rPr>
        <w:t>5</w:t>
      </w:r>
    </w:p>
    <w:p w14:paraId="6E0E89DE" w14:textId="77777777" w:rsidR="00396EC6" w:rsidRPr="00A444BE" w:rsidRDefault="00396EC6" w:rsidP="00396EC6">
      <w:pPr>
        <w:spacing w:before="60" w:after="60" w:line="240" w:lineRule="auto"/>
        <w:jc w:val="center"/>
        <w:rPr>
          <w:rFonts w:ascii="Times New Roman" w:eastAsia="Times New Roman" w:hAnsi="Times New Roman" w:cs="Times New Roman"/>
          <w:b/>
          <w:bCs/>
          <w:color w:val="000000" w:themeColor="text1"/>
          <w:sz w:val="24"/>
          <w:szCs w:val="24"/>
          <w:lang w:val="lt-LT"/>
        </w:rPr>
      </w:pPr>
    </w:p>
    <w:p w14:paraId="2D9DA8AF" w14:textId="77777777" w:rsidR="00362FD8" w:rsidRDefault="00064437" w:rsidP="002B15B0">
      <w:pPr>
        <w:spacing w:before="60" w:after="60" w:line="240" w:lineRule="auto"/>
        <w:jc w:val="center"/>
        <w:rPr>
          <w:rFonts w:ascii="Times New Roman" w:hAnsi="Times New Roman" w:cs="Times New Roman"/>
          <w:b/>
          <w:color w:val="000000" w:themeColor="text1"/>
          <w:sz w:val="24"/>
          <w:szCs w:val="24"/>
          <w:lang w:val="lt-LT"/>
        </w:rPr>
      </w:pPr>
      <w:r w:rsidRPr="00064437">
        <w:rPr>
          <w:rFonts w:ascii="Times New Roman" w:hAnsi="Times New Roman" w:cs="Times New Roman"/>
          <w:b/>
          <w:color w:val="000000" w:themeColor="text1"/>
          <w:sz w:val="24"/>
          <w:szCs w:val="24"/>
          <w:lang w:val="lt-LT"/>
        </w:rPr>
        <w:tab/>
      </w:r>
    </w:p>
    <w:p w14:paraId="4EE6B1BD" w14:textId="77777777" w:rsidR="00362FD8" w:rsidRDefault="00362FD8" w:rsidP="002B15B0">
      <w:pPr>
        <w:spacing w:before="60" w:after="60" w:line="240" w:lineRule="auto"/>
        <w:jc w:val="center"/>
        <w:rPr>
          <w:rFonts w:ascii="Times New Roman" w:hAnsi="Times New Roman" w:cs="Times New Roman"/>
          <w:b/>
          <w:color w:val="000000" w:themeColor="text1"/>
          <w:sz w:val="24"/>
          <w:szCs w:val="24"/>
          <w:lang w:val="lt-LT"/>
        </w:rPr>
      </w:pPr>
    </w:p>
    <w:p w14:paraId="7F7A232C" w14:textId="145D0071" w:rsidR="00D46A31" w:rsidRDefault="00064437" w:rsidP="002B15B0">
      <w:pPr>
        <w:spacing w:before="60" w:after="60" w:line="240" w:lineRule="auto"/>
        <w:jc w:val="center"/>
        <w:rPr>
          <w:rFonts w:ascii="Times New Roman" w:hAnsi="Times New Roman" w:cs="Times New Roman"/>
          <w:b/>
          <w:color w:val="000000" w:themeColor="text1"/>
          <w:sz w:val="24"/>
          <w:szCs w:val="24"/>
          <w:lang w:val="lt-LT"/>
        </w:rPr>
      </w:pPr>
      <w:r w:rsidRPr="00064437">
        <w:rPr>
          <w:rFonts w:ascii="Times New Roman" w:hAnsi="Times New Roman" w:cs="Times New Roman"/>
          <w:b/>
          <w:color w:val="000000" w:themeColor="text1"/>
          <w:sz w:val="24"/>
          <w:szCs w:val="24"/>
          <w:lang w:val="lt-LT"/>
        </w:rPr>
        <w:t>TINKLO KOMUTATORIŲ IR UGNIASIENIŲ PRIEŽIŪROS IR APTARNAVIMO PASLAUGOS</w:t>
      </w:r>
    </w:p>
    <w:p w14:paraId="4FB3F80E" w14:textId="47255D53" w:rsidR="00396EC6" w:rsidRPr="00A444BE" w:rsidRDefault="00396EC6" w:rsidP="002B15B0">
      <w:pPr>
        <w:spacing w:before="60" w:after="60" w:line="240" w:lineRule="auto"/>
        <w:jc w:val="center"/>
        <w:rPr>
          <w:rFonts w:ascii="Times New Roman" w:eastAsia="Times New Roman" w:hAnsi="Times New Roman" w:cs="Times New Roman"/>
          <w:b/>
          <w:bCs/>
          <w:sz w:val="24"/>
          <w:szCs w:val="24"/>
          <w:lang w:val="lt-LT"/>
        </w:rPr>
      </w:pPr>
      <w:r w:rsidRPr="00A444BE">
        <w:rPr>
          <w:rFonts w:ascii="Times New Roman" w:eastAsia="Times New Roman" w:hAnsi="Times New Roman" w:cs="Times New Roman"/>
          <w:b/>
          <w:bCs/>
          <w:sz w:val="24"/>
          <w:szCs w:val="24"/>
          <w:lang w:val="lt-LT"/>
        </w:rPr>
        <w:t>RINKOS KONSULTACIJA</w:t>
      </w:r>
    </w:p>
    <w:p w14:paraId="4640181D" w14:textId="77777777" w:rsidR="00396EC6" w:rsidRPr="00A444BE" w:rsidRDefault="00396EC6" w:rsidP="00396EC6">
      <w:pPr>
        <w:spacing w:before="60" w:after="60" w:line="240" w:lineRule="auto"/>
        <w:jc w:val="center"/>
        <w:rPr>
          <w:rFonts w:ascii="Times New Roman" w:eastAsia="Times New Roman" w:hAnsi="Times New Roman" w:cs="Times New Roman"/>
          <w:bCs/>
          <w:szCs w:val="24"/>
          <w:lang w:val="lt-LT"/>
        </w:rPr>
      </w:pPr>
    </w:p>
    <w:p w14:paraId="23E9E103" w14:textId="77777777" w:rsidR="00396EC6" w:rsidRPr="00A444BE" w:rsidRDefault="00396EC6" w:rsidP="00396EC6">
      <w:pPr>
        <w:tabs>
          <w:tab w:val="left" w:pos="0"/>
          <w:tab w:val="left" w:pos="851"/>
          <w:tab w:val="left" w:pos="993"/>
        </w:tabs>
        <w:spacing w:after="0" w:line="276" w:lineRule="auto"/>
        <w:jc w:val="center"/>
        <w:rPr>
          <w:rFonts w:ascii="Times New Roman" w:eastAsia="Calibri" w:hAnsi="Times New Roman" w:cs="Times New Roman"/>
          <w:sz w:val="24"/>
          <w:szCs w:val="24"/>
          <w:lang w:val="lt-LT"/>
        </w:rPr>
      </w:pPr>
    </w:p>
    <w:p w14:paraId="5E69E6B6"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ESAMA SITUACIJA</w:t>
      </w:r>
    </w:p>
    <w:p w14:paraId="1FC4BDEB"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59B6A621" w14:textId="4CC9588D" w:rsidR="00396EC6" w:rsidRPr="00A444BE" w:rsidRDefault="00396EC6" w:rsidP="00064437">
      <w:pPr>
        <w:pStyle w:val="Sraopastraipa"/>
        <w:numPr>
          <w:ilvl w:val="1"/>
          <w:numId w:val="1"/>
        </w:numPr>
        <w:ind w:left="0" w:firstLine="709"/>
        <w:jc w:val="both"/>
        <w:rPr>
          <w:rFonts w:ascii="Times New Roman" w:eastAsia="Calibri" w:hAnsi="Times New Roman" w:cs="Times New Roman"/>
          <w:b/>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UAB “Kauno vandenys”, juridinio asmens kodas 132751369, adresas Aukštaičių g. 43, Kaunas (toliau – Perkantysis subjektas), atlieka rinkos konsultaciją (toliau – Konsultacija) dėl </w:t>
      </w:r>
      <w:r w:rsidR="00064437">
        <w:rPr>
          <w:rFonts w:ascii="Times New Roman" w:eastAsia="Calibri" w:hAnsi="Times New Roman" w:cs="Times New Roman"/>
          <w:b/>
          <w:color w:val="000000" w:themeColor="text1"/>
          <w:sz w:val="24"/>
          <w:szCs w:val="24"/>
          <w:lang w:val="lt-LT"/>
        </w:rPr>
        <w:t>t</w:t>
      </w:r>
      <w:r w:rsidR="00064437" w:rsidRPr="00064437">
        <w:rPr>
          <w:rFonts w:ascii="Times New Roman" w:eastAsia="Calibri" w:hAnsi="Times New Roman" w:cs="Times New Roman"/>
          <w:b/>
          <w:color w:val="000000" w:themeColor="text1"/>
          <w:sz w:val="24"/>
          <w:szCs w:val="24"/>
          <w:lang w:val="lt-LT"/>
        </w:rPr>
        <w:t>inklo komutatorių ir ugniasienių pri</w:t>
      </w:r>
      <w:r w:rsidR="00064437">
        <w:rPr>
          <w:rFonts w:ascii="Times New Roman" w:eastAsia="Calibri" w:hAnsi="Times New Roman" w:cs="Times New Roman"/>
          <w:b/>
          <w:color w:val="000000" w:themeColor="text1"/>
          <w:sz w:val="24"/>
          <w:szCs w:val="24"/>
          <w:lang w:val="lt-LT"/>
        </w:rPr>
        <w:t>ežiūros ir aptarnavimo paslaugų</w:t>
      </w:r>
      <w:r w:rsidR="00E45A00" w:rsidRPr="00A444BE">
        <w:rPr>
          <w:rFonts w:ascii="Times New Roman" w:eastAsia="Calibri" w:hAnsi="Times New Roman" w:cs="Times New Roman"/>
          <w:b/>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 xml:space="preserve">pirkimo (toliau - Pirkimas). </w:t>
      </w:r>
    </w:p>
    <w:p w14:paraId="4F101DF3" w14:textId="77777777" w:rsidR="00396EC6" w:rsidRPr="00A444BE" w:rsidRDefault="00396EC6" w:rsidP="00D46A31">
      <w:pPr>
        <w:pStyle w:val="Sraopastraipa"/>
        <w:numPr>
          <w:ilvl w:val="1"/>
          <w:numId w:val="1"/>
        </w:numPr>
        <w:ind w:left="0" w:firstLine="709"/>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Lietuvos Respublikos pirkimų, atliekamų vandentvarkos, energetikos, transporto ir pašto paslaugų srities perkančiųjų subjektų, įstatymo (toliau – PĮ) 39 straipsnio 1 dalies 1 punktu, Perkantysis subjektas prašo nepriklausomus ekspertus, suinteresuotus tiekėjus ir ar kitus rinkos dalyvius (toliau – Dalyvius) teikti konsultacijas procedūroje.</w:t>
      </w:r>
    </w:p>
    <w:p w14:paraId="3859C49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skelbiama iki Pirkimo pradžios.</w:t>
      </w:r>
    </w:p>
    <w:p w14:paraId="66D7185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paskirtis – pasirengti Pirkimui ir iki Pirkimo pradžios informuoti Dalyvius apie ketinamą ateityje vykdyti Pirkimą ir sudaryti sąlygas Dalyviams pateikti klausimus bei pastabas.</w:t>
      </w:r>
    </w:p>
    <w:p w14:paraId="64CC97E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Konsultacija nėra skelbimas ar išankstinis skelbimas apie Pirkimą.</w:t>
      </w:r>
    </w:p>
    <w:p w14:paraId="17EBF61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Dalyvavimas Konsultacijoje yra neatlygintinas, nesuteikiantis pirmenybinio statuso dalyvaujant Pirkime. Jokios išlaidos Dalyviams neatlyginamos, kompensacijos nemokamos, dalyvavimas Konsultacijoje neturi įtakos ir nesuteikia Dalyviui prioriteto/pirmenybės viešuosiuose pirkimuose, kurie bus skelbiami ateityje, ar jų rezultatams. </w:t>
      </w:r>
    </w:p>
    <w:p w14:paraId="524BEE2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Vadovaujantis PĮ 39 str. 3-4 d., Konsultacijos Dalyviai, nepažeidžiant visų Pirkime dalyvaujančių teisių ir konkurencijos, nepraranda teisės dalyvauti Pirkimuose.</w:t>
      </w:r>
    </w:p>
    <w:p w14:paraId="45FB1672" w14:textId="77777777" w:rsidR="00396EC6" w:rsidRPr="00A444BE" w:rsidRDefault="00396EC6" w:rsidP="00396EC6">
      <w:pPr>
        <w:pStyle w:val="Sraopastraipa"/>
        <w:jc w:val="both"/>
        <w:rPr>
          <w:rFonts w:ascii="Times New Roman" w:eastAsia="Calibri" w:hAnsi="Times New Roman" w:cs="Times New Roman"/>
          <w:color w:val="000000" w:themeColor="text1"/>
          <w:sz w:val="24"/>
          <w:szCs w:val="24"/>
          <w:lang w:val="lt-LT"/>
        </w:rPr>
      </w:pPr>
    </w:p>
    <w:p w14:paraId="4C98DE91" w14:textId="77777777" w:rsidR="00396EC6" w:rsidRPr="00A444BE" w:rsidRDefault="00396EC6" w:rsidP="00396EC6">
      <w:pPr>
        <w:pStyle w:val="Sraopastraipa"/>
        <w:numPr>
          <w:ilvl w:val="0"/>
          <w:numId w:val="1"/>
        </w:numPr>
        <w:spacing w:before="120" w:after="120" w:line="257" w:lineRule="auto"/>
        <w:ind w:left="714" w:hanging="357"/>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TIKSLAS</w:t>
      </w:r>
    </w:p>
    <w:p w14:paraId="1F9F41A3"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6FF1FE81" w14:textId="1AA104EB" w:rsidR="00033848"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Šis dokumentas ir jo priedai yra Konsultacijos pagrindas. Konsultacijos tikslas pristatyti būsimą Pirkimą tiekėjams ir objektyviai įvertinti šių </w:t>
      </w:r>
      <w:r w:rsidR="00064437">
        <w:rPr>
          <w:rFonts w:ascii="Times New Roman" w:eastAsia="Calibri" w:hAnsi="Times New Roman" w:cs="Times New Roman"/>
          <w:color w:val="000000" w:themeColor="text1"/>
          <w:sz w:val="24"/>
          <w:szCs w:val="24"/>
          <w:lang w:val="lt-LT"/>
        </w:rPr>
        <w:t>paslaugų</w:t>
      </w:r>
      <w:r w:rsidRPr="00A444BE">
        <w:rPr>
          <w:rFonts w:ascii="Times New Roman" w:eastAsia="Calibri" w:hAnsi="Times New Roman" w:cs="Times New Roman"/>
          <w:color w:val="000000" w:themeColor="text1"/>
          <w:sz w:val="24"/>
          <w:szCs w:val="24"/>
          <w:lang w:val="lt-LT"/>
        </w:rPr>
        <w:t xml:space="preserve"> kainas, terminus, bei gauti pastabas, pasiūlymus siekiamų </w:t>
      </w:r>
      <w:r w:rsidR="00064437">
        <w:rPr>
          <w:rFonts w:ascii="Times New Roman" w:eastAsia="Calibri" w:hAnsi="Times New Roman" w:cs="Times New Roman"/>
          <w:color w:val="000000" w:themeColor="text1"/>
          <w:sz w:val="24"/>
          <w:szCs w:val="24"/>
          <w:lang w:val="lt-LT"/>
        </w:rPr>
        <w:t>paslaugų</w:t>
      </w:r>
      <w:r w:rsidR="00033848" w:rsidRPr="00A444BE">
        <w:rPr>
          <w:rFonts w:ascii="Times New Roman" w:eastAsia="Calibri" w:hAnsi="Times New Roman" w:cs="Times New Roman"/>
          <w:color w:val="000000" w:themeColor="text1"/>
          <w:sz w:val="24"/>
          <w:szCs w:val="24"/>
          <w:lang w:val="lt-LT"/>
        </w:rPr>
        <w:t xml:space="preserve"> </w:t>
      </w:r>
      <w:r w:rsidRPr="00A444BE">
        <w:rPr>
          <w:rFonts w:ascii="Times New Roman" w:eastAsia="Calibri" w:hAnsi="Times New Roman" w:cs="Times New Roman"/>
          <w:color w:val="000000" w:themeColor="text1"/>
          <w:sz w:val="24"/>
          <w:szCs w:val="24"/>
          <w:lang w:val="lt-LT"/>
        </w:rPr>
        <w:t>aprašymui (techninė specifikacija) tam, kad Perkantysis subjektas įsigytų jos poreikius atitinkanči</w:t>
      </w:r>
      <w:r w:rsidR="00064437">
        <w:rPr>
          <w:rFonts w:ascii="Times New Roman" w:eastAsia="Calibri" w:hAnsi="Times New Roman" w:cs="Times New Roman"/>
          <w:color w:val="000000" w:themeColor="text1"/>
          <w:sz w:val="24"/>
          <w:szCs w:val="24"/>
          <w:lang w:val="lt-LT"/>
        </w:rPr>
        <w:t>a</w:t>
      </w:r>
      <w:r w:rsidR="00033848" w:rsidRPr="00A444BE">
        <w:rPr>
          <w:rFonts w:ascii="Times New Roman" w:eastAsia="Calibri" w:hAnsi="Times New Roman" w:cs="Times New Roman"/>
          <w:color w:val="000000" w:themeColor="text1"/>
          <w:sz w:val="24"/>
          <w:szCs w:val="24"/>
          <w:lang w:val="lt-LT"/>
        </w:rPr>
        <w:t xml:space="preserve">s </w:t>
      </w:r>
      <w:r w:rsidR="00064437">
        <w:rPr>
          <w:rFonts w:ascii="Times New Roman" w:eastAsia="Calibri" w:hAnsi="Times New Roman" w:cs="Times New Roman"/>
          <w:color w:val="000000" w:themeColor="text1"/>
          <w:sz w:val="24"/>
          <w:szCs w:val="24"/>
          <w:lang w:val="lt-LT"/>
        </w:rPr>
        <w:t>paslaugas</w:t>
      </w:r>
      <w:r w:rsidR="00033848" w:rsidRPr="00A444BE">
        <w:rPr>
          <w:rFonts w:ascii="Times New Roman" w:eastAsia="Calibri" w:hAnsi="Times New Roman" w:cs="Times New Roman"/>
          <w:color w:val="000000" w:themeColor="text1"/>
          <w:sz w:val="24"/>
          <w:szCs w:val="24"/>
          <w:lang w:val="lt-LT"/>
        </w:rPr>
        <w:t>.</w:t>
      </w:r>
    </w:p>
    <w:p w14:paraId="3BA5BF57" w14:textId="2CEA5B1B" w:rsidR="00396EC6" w:rsidRPr="00A444BE" w:rsidRDefault="00396EC6" w:rsidP="00BC52A3">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lastRenderedPageBreak/>
        <w:t>Konsultacijos metu gauta informacija bus naudojama formuojant Pirkimo dokumentus ir Pirkimo techninės specifikacijos reikalavimus.</w:t>
      </w:r>
    </w:p>
    <w:p w14:paraId="35B5F59F" w14:textId="77777777" w:rsidR="002B15B0" w:rsidRPr="00A444BE" w:rsidRDefault="002B15B0" w:rsidP="002B15B0">
      <w:pPr>
        <w:jc w:val="both"/>
        <w:rPr>
          <w:rFonts w:ascii="Times New Roman" w:eastAsia="Calibri" w:hAnsi="Times New Roman" w:cs="Times New Roman"/>
          <w:color w:val="000000" w:themeColor="text1"/>
          <w:sz w:val="24"/>
          <w:szCs w:val="24"/>
          <w:lang w:val="lt-LT"/>
        </w:rPr>
      </w:pPr>
    </w:p>
    <w:p w14:paraId="7E1E4370" w14:textId="77777777" w:rsidR="00396EC6" w:rsidRPr="00A444BE" w:rsidRDefault="00396EC6" w:rsidP="00396EC6">
      <w:pPr>
        <w:pStyle w:val="Sraopastraipa"/>
        <w:numPr>
          <w:ilvl w:val="0"/>
          <w:numId w:val="1"/>
        </w:numPr>
        <w:jc w:val="center"/>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KONSULTACIJOS VYKDYMAS</w:t>
      </w:r>
    </w:p>
    <w:p w14:paraId="6A0E1C84" w14:textId="77777777" w:rsidR="00396EC6" w:rsidRPr="00A444BE" w:rsidRDefault="00396EC6" w:rsidP="00396EC6">
      <w:pPr>
        <w:pStyle w:val="Sraopastraipa"/>
        <w:rPr>
          <w:rFonts w:ascii="Times New Roman" w:eastAsia="Calibri" w:hAnsi="Times New Roman" w:cs="Times New Roman"/>
          <w:color w:val="000000" w:themeColor="text1"/>
          <w:sz w:val="24"/>
          <w:szCs w:val="24"/>
          <w:lang w:val="lt-LT"/>
        </w:rPr>
      </w:pPr>
    </w:p>
    <w:p w14:paraId="3A68E57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Konsultacija bus vykdoma lietuvių kalba. </w:t>
      </w:r>
    </w:p>
    <w:p w14:paraId="65380D8D"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Klausimai, pastabos ir/ar pasiūlymai turi būti pateikti CVP IS susirašinėjimo priemonėmis iki termino, nurodyto CVP IS.</w:t>
      </w:r>
    </w:p>
    <w:p w14:paraId="326CB5B6" w14:textId="150ACDAB" w:rsidR="00396EC6" w:rsidRPr="00A444BE" w:rsidRDefault="00396EC6" w:rsidP="00396EC6">
      <w:pPr>
        <w:pStyle w:val="Sraopastraipa"/>
        <w:numPr>
          <w:ilvl w:val="1"/>
          <w:numId w:val="1"/>
        </w:numPr>
        <w:ind w:left="360" w:firstLine="360"/>
        <w:jc w:val="both"/>
        <w:rPr>
          <w:rFonts w:ascii="Times New Roman" w:eastAsia="Calibri" w:hAnsi="Times New Roman" w:cs="Times New Roman"/>
          <w:color w:val="000000" w:themeColor="text1"/>
          <w:sz w:val="24"/>
          <w:szCs w:val="24"/>
          <w:lang w:val="lt-LT"/>
        </w:rPr>
      </w:pPr>
      <w:r w:rsidRPr="00A444BE">
        <w:rPr>
          <w:rFonts w:ascii="Times New Roman" w:eastAsia="Calibri" w:hAnsi="Times New Roman" w:cs="Times New Roman"/>
          <w:color w:val="000000" w:themeColor="text1"/>
          <w:sz w:val="24"/>
          <w:szCs w:val="24"/>
          <w:lang w:val="lt-LT"/>
        </w:rPr>
        <w:t xml:space="preserve">Pasiūlymas turi būti pateiktas pagal </w:t>
      </w:r>
      <w:r w:rsidR="00320E08">
        <w:rPr>
          <w:rFonts w:ascii="Times New Roman" w:eastAsia="Calibri" w:hAnsi="Times New Roman" w:cs="Times New Roman"/>
          <w:color w:val="000000" w:themeColor="text1"/>
          <w:sz w:val="24"/>
          <w:szCs w:val="24"/>
          <w:lang w:val="lt-LT"/>
        </w:rPr>
        <w:t>2</w:t>
      </w:r>
      <w:r w:rsidRPr="00A444BE">
        <w:rPr>
          <w:rFonts w:ascii="Times New Roman" w:eastAsia="Calibri" w:hAnsi="Times New Roman" w:cs="Times New Roman"/>
          <w:color w:val="000000" w:themeColor="text1"/>
          <w:sz w:val="24"/>
          <w:szCs w:val="24"/>
          <w:lang w:val="lt-LT"/>
        </w:rPr>
        <w:t xml:space="preserve"> priede nurodytą formą.</w:t>
      </w:r>
    </w:p>
    <w:p w14:paraId="0F83D8A4"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Dalyvis informaciją Perkančiajam subjektui perduoda neatlygintinai, be teisės reikšti bet kokias pretenzijas dėl informacijos naudojimo ateityje.</w:t>
      </w:r>
    </w:p>
    <w:p w14:paraId="501AD70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Klausimai/atsakymai negali būti laikomi konfidencialia informacija, jei pateikimo metu nėra pateikiamas specifinis technologinis sprendimas ar atskleidžiama informacija, turinti dalyviui komercinę vertę (know-how). Apie tai Dalyvis turi informuoti, pateikdamas tokio pobūdžio informaciją. </w:t>
      </w:r>
    </w:p>
    <w:p w14:paraId="30B82460"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Atlikus Konsultacijos procedūras, Perkantysis subjektas gali skelbti Konsultacijos apibendrintas, nuasmenintas išvadas. Dalyvis neturi teisės drausti ar kitaip apriboti Perkančiojo subjekto teisės dėl išvadų viešo skelbimo ar skelbiamos informacijos turinio. </w:t>
      </w:r>
    </w:p>
    <w:p w14:paraId="235841E1"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Esant poreikiui Perkantysis subjektas gali organizuoti susitikimą (-us) su visais Dalyviais / jų grupe arba su kiekvienu Dalyviu atskirai.</w:t>
      </w:r>
    </w:p>
    <w:p w14:paraId="0BE427C3"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Susitikimai organizuojami Perkančiojo subjekto ir/arba Dalyvio iniciatyva. Susitikimų laiką ir vietą nustato Perkantysis subjektas. Susitikimų skaičius neribojamas.</w:t>
      </w:r>
    </w:p>
    <w:p w14:paraId="4AD6213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Susitikimai protokoluojami. Susitikimų medžiaga saugoma Perkančiajame subjekte, dėl jos konfidencialumo turi pasisakyti dalyvis, priešingu atveju Perkantysis subjektas nelaikys susitikimų medžiagos, išskyrus asmens duomenis, konfidencialia. </w:t>
      </w:r>
    </w:p>
    <w:p w14:paraId="13C4BF08" w14:textId="623E08CA" w:rsidR="00396EC6" w:rsidRPr="00A444BE" w:rsidRDefault="00396EC6" w:rsidP="00396EC6">
      <w:pPr>
        <w:pStyle w:val="Sraopastraipa"/>
        <w:rPr>
          <w:rFonts w:ascii="Times New Roman" w:eastAsia="Calibri" w:hAnsi="Times New Roman" w:cs="Times New Roman"/>
          <w:sz w:val="24"/>
          <w:szCs w:val="24"/>
          <w:lang w:val="lt-LT"/>
        </w:rPr>
      </w:pPr>
    </w:p>
    <w:p w14:paraId="00E40D4C" w14:textId="77777777" w:rsidR="00763D4D" w:rsidRPr="00A444BE" w:rsidRDefault="00763D4D" w:rsidP="00396EC6">
      <w:pPr>
        <w:pStyle w:val="Sraopastraipa"/>
        <w:rPr>
          <w:rFonts w:ascii="Times New Roman" w:eastAsia="Calibri" w:hAnsi="Times New Roman" w:cs="Times New Roman"/>
          <w:sz w:val="24"/>
          <w:szCs w:val="24"/>
          <w:lang w:val="lt-LT"/>
        </w:rPr>
      </w:pPr>
    </w:p>
    <w:p w14:paraId="7DE14209" w14:textId="77777777" w:rsidR="00396EC6" w:rsidRPr="00A444BE" w:rsidRDefault="00396EC6" w:rsidP="00396EC6">
      <w:pPr>
        <w:pStyle w:val="Sraopastraipa"/>
        <w:numPr>
          <w:ilvl w:val="0"/>
          <w:numId w:val="1"/>
        </w:numPr>
        <w:jc w:val="center"/>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PLANUOJAMAS REZULTATAS</w:t>
      </w:r>
    </w:p>
    <w:p w14:paraId="45AF52F3" w14:textId="77777777" w:rsidR="00396EC6" w:rsidRPr="00A444BE" w:rsidRDefault="00396EC6" w:rsidP="00396EC6">
      <w:pPr>
        <w:pStyle w:val="Sraopastraipa"/>
        <w:rPr>
          <w:rFonts w:ascii="Times New Roman" w:eastAsia="Calibri" w:hAnsi="Times New Roman" w:cs="Times New Roman"/>
          <w:sz w:val="24"/>
          <w:szCs w:val="24"/>
          <w:lang w:val="lt-LT"/>
        </w:rPr>
      </w:pPr>
    </w:p>
    <w:p w14:paraId="720DFB88"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Perkantysis subjektas, gavęs pastabas ir pasiūlymus dėl Pirkimo, juos išnagrinės bei įvertins jų svarbą ir atitiktį Perkančiojo subjekto poreikiams.</w:t>
      </w:r>
    </w:p>
    <w:p w14:paraId="1D7786A5" w14:textId="77777777" w:rsidR="00396EC6" w:rsidRPr="00A444BE" w:rsidRDefault="00396EC6" w:rsidP="00396EC6">
      <w:pPr>
        <w:pStyle w:val="Sraopastraipa"/>
        <w:numPr>
          <w:ilvl w:val="1"/>
          <w:numId w:val="1"/>
        </w:numPr>
        <w:ind w:left="360" w:firstLine="360"/>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Apibendrinta ir nuasmeninta informacija, Perkančiojo subjekto sprendimu, gali būti paviešinta.</w:t>
      </w:r>
    </w:p>
    <w:p w14:paraId="0D7533B3" w14:textId="75072017" w:rsidR="00396EC6" w:rsidRPr="00A444BE" w:rsidRDefault="00396EC6" w:rsidP="00396EC6">
      <w:pPr>
        <w:pStyle w:val="Sraopastraipa"/>
        <w:jc w:val="both"/>
        <w:rPr>
          <w:rFonts w:ascii="Times New Roman" w:eastAsia="Calibri" w:hAnsi="Times New Roman" w:cs="Times New Roman"/>
          <w:sz w:val="24"/>
          <w:szCs w:val="24"/>
          <w:lang w:val="lt-LT"/>
        </w:rPr>
      </w:pPr>
    </w:p>
    <w:p w14:paraId="2D66FAA8"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644CFFA4" w14:textId="767651FC"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PRIDEDAMA: </w:t>
      </w:r>
    </w:p>
    <w:p w14:paraId="34341FBE" w14:textId="77777777" w:rsidR="000A471B" w:rsidRPr="00A444BE" w:rsidRDefault="000A471B" w:rsidP="00396EC6">
      <w:pPr>
        <w:pStyle w:val="Sraopastraipa"/>
        <w:jc w:val="both"/>
        <w:rPr>
          <w:rFonts w:ascii="Times New Roman" w:eastAsia="Calibri" w:hAnsi="Times New Roman" w:cs="Times New Roman"/>
          <w:sz w:val="24"/>
          <w:szCs w:val="24"/>
          <w:lang w:val="lt-LT"/>
        </w:rPr>
      </w:pPr>
    </w:p>
    <w:p w14:paraId="78F81775" w14:textId="13A49FC7"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1. </w:t>
      </w:r>
      <w:r w:rsidR="00D46A31">
        <w:rPr>
          <w:rFonts w:ascii="Times New Roman" w:eastAsia="Calibri" w:hAnsi="Times New Roman" w:cs="Times New Roman"/>
          <w:sz w:val="24"/>
          <w:szCs w:val="24"/>
          <w:lang w:val="lt-LT"/>
        </w:rPr>
        <w:t>Pirkimo dokumentai;</w:t>
      </w:r>
    </w:p>
    <w:p w14:paraId="60A8DE62" w14:textId="6EBEA16F" w:rsidR="00396EC6" w:rsidRPr="00A444BE" w:rsidRDefault="00396EC6" w:rsidP="00396EC6">
      <w:pPr>
        <w:pStyle w:val="Sraopastraipa"/>
        <w:jc w:val="both"/>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t xml:space="preserve">2. Pasiūlymo forma, </w:t>
      </w:r>
      <w:r w:rsidR="008C3F3E" w:rsidRPr="00A444BE">
        <w:rPr>
          <w:rFonts w:ascii="Times New Roman" w:eastAsia="Calibri" w:hAnsi="Times New Roman" w:cs="Times New Roman"/>
          <w:sz w:val="24"/>
          <w:szCs w:val="24"/>
          <w:lang w:val="lt-LT"/>
        </w:rPr>
        <w:t>2</w:t>
      </w:r>
      <w:r w:rsidRPr="00A444BE">
        <w:rPr>
          <w:rFonts w:ascii="Times New Roman" w:eastAsia="Calibri" w:hAnsi="Times New Roman" w:cs="Times New Roman"/>
          <w:sz w:val="24"/>
          <w:szCs w:val="24"/>
          <w:lang w:val="lt-LT"/>
        </w:rPr>
        <w:t xml:space="preserve"> lapa</w:t>
      </w:r>
      <w:r w:rsidR="008C3F3E" w:rsidRPr="00A444BE">
        <w:rPr>
          <w:rFonts w:ascii="Times New Roman" w:eastAsia="Calibri" w:hAnsi="Times New Roman" w:cs="Times New Roman"/>
          <w:sz w:val="24"/>
          <w:szCs w:val="24"/>
          <w:lang w:val="lt-LT"/>
        </w:rPr>
        <w:t>i</w:t>
      </w:r>
      <w:r w:rsidRPr="00A444BE">
        <w:rPr>
          <w:rFonts w:ascii="Times New Roman" w:eastAsia="Calibri" w:hAnsi="Times New Roman" w:cs="Times New Roman"/>
          <w:sz w:val="24"/>
          <w:szCs w:val="24"/>
          <w:lang w:val="lt-LT"/>
        </w:rPr>
        <w:t>.</w:t>
      </w:r>
    </w:p>
    <w:p w14:paraId="22440527" w14:textId="45258B3B" w:rsidR="008C3F3E" w:rsidRPr="00A444BE" w:rsidRDefault="008C3F3E" w:rsidP="008C3F3E">
      <w:pPr>
        <w:jc w:val="both"/>
        <w:rPr>
          <w:rFonts w:ascii="Times New Roman" w:eastAsia="Calibri" w:hAnsi="Times New Roman" w:cs="Times New Roman"/>
          <w:sz w:val="24"/>
          <w:szCs w:val="24"/>
          <w:lang w:val="lt-LT"/>
        </w:rPr>
      </w:pPr>
    </w:p>
    <w:p w14:paraId="4968519C" w14:textId="77777777" w:rsidR="00396EC6" w:rsidRPr="00A444BE" w:rsidRDefault="00396EC6" w:rsidP="00396EC6">
      <w:pPr>
        <w:spacing w:after="0" w:line="240" w:lineRule="auto"/>
        <w:rPr>
          <w:rFonts w:ascii="Times New Roman" w:eastAsia="Calibri" w:hAnsi="Times New Roman" w:cs="Times New Roman"/>
          <w:sz w:val="24"/>
          <w:szCs w:val="24"/>
          <w:lang w:val="lt-LT"/>
        </w:rPr>
      </w:pPr>
      <w:r w:rsidRPr="00A444BE">
        <w:rPr>
          <w:rFonts w:ascii="Times New Roman" w:eastAsia="Calibri" w:hAnsi="Times New Roman" w:cs="Times New Roman"/>
          <w:sz w:val="24"/>
          <w:szCs w:val="24"/>
          <w:lang w:val="lt-LT"/>
        </w:rPr>
        <w:br w:type="page"/>
      </w:r>
    </w:p>
    <w:p w14:paraId="12DB8228" w14:textId="69994D8F" w:rsidR="00396EC6" w:rsidRPr="006A2A29" w:rsidRDefault="006A2A29" w:rsidP="00396EC6">
      <w:pPr>
        <w:spacing w:after="0" w:line="240" w:lineRule="auto"/>
        <w:jc w:val="right"/>
        <w:rPr>
          <w:rFonts w:ascii="Times New Roman" w:eastAsia="Calibri" w:hAnsi="Times New Roman" w:cs="Times New Roman"/>
          <w:b/>
          <w:sz w:val="24"/>
          <w:szCs w:val="24"/>
          <w:lang w:val="lt-LT"/>
        </w:rPr>
      </w:pPr>
      <w:r w:rsidRPr="006A2A29">
        <w:rPr>
          <w:rFonts w:ascii="Times New Roman" w:eastAsia="Calibri" w:hAnsi="Times New Roman" w:cs="Times New Roman"/>
          <w:b/>
          <w:sz w:val="24"/>
          <w:szCs w:val="24"/>
          <w:lang w:val="lt-LT"/>
        </w:rPr>
        <w:lastRenderedPageBreak/>
        <w:t>2 PRIEDAS</w:t>
      </w:r>
    </w:p>
    <w:p w14:paraId="27763522" w14:textId="0B3B891A"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6076CFC" w14:textId="77777777" w:rsidR="000A7CCF" w:rsidRPr="00A444BE" w:rsidRDefault="000A7CCF" w:rsidP="00396EC6">
      <w:pPr>
        <w:spacing w:after="0" w:line="240" w:lineRule="auto"/>
        <w:jc w:val="right"/>
        <w:rPr>
          <w:rFonts w:ascii="Times New Roman" w:eastAsia="Calibri" w:hAnsi="Times New Roman" w:cs="Times New Roman"/>
          <w:sz w:val="24"/>
          <w:szCs w:val="24"/>
          <w:lang w:val="lt-LT"/>
        </w:rPr>
      </w:pPr>
    </w:p>
    <w:p w14:paraId="0A1CE591"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sz w:val="20"/>
          <w:szCs w:val="20"/>
          <w:lang w:val="lt-LT"/>
        </w:rPr>
        <w:t>Herbas arba prekių ženklas</w:t>
      </w:r>
    </w:p>
    <w:p w14:paraId="119FA586" w14:textId="77777777" w:rsidR="00396EC6" w:rsidRPr="00A444BE" w:rsidRDefault="00396EC6" w:rsidP="00396EC6">
      <w:pPr>
        <w:spacing w:after="0" w:line="240" w:lineRule="auto"/>
        <w:jc w:val="center"/>
        <w:rPr>
          <w:rFonts w:ascii="Times New Roman" w:hAnsi="Times New Roman" w:cs="Times New Roman"/>
          <w:lang w:val="lt-LT"/>
        </w:rPr>
      </w:pPr>
      <w:r w:rsidRPr="00A444BE">
        <w:rPr>
          <w:rFonts w:ascii="Times New Roman" w:hAnsi="Times New Roman" w:cs="Times New Roman"/>
          <w:lang w:val="lt-LT"/>
        </w:rPr>
        <w:t>(Tiekėjo pavadinimas)</w:t>
      </w:r>
    </w:p>
    <w:p w14:paraId="349DC1D9" w14:textId="77777777" w:rsidR="00396EC6" w:rsidRPr="00A444BE" w:rsidRDefault="00396EC6" w:rsidP="00396EC6">
      <w:pPr>
        <w:spacing w:after="0" w:line="240" w:lineRule="auto"/>
        <w:jc w:val="center"/>
        <w:rPr>
          <w:rFonts w:ascii="Times New Roman" w:hAnsi="Times New Roman" w:cs="Times New Roman"/>
          <w:lang w:val="lt-LT"/>
        </w:rPr>
      </w:pPr>
    </w:p>
    <w:p w14:paraId="23227634" w14:textId="77777777" w:rsidR="00396EC6" w:rsidRPr="00362FD8" w:rsidRDefault="00396EC6" w:rsidP="00396EC6">
      <w:pPr>
        <w:spacing w:after="0" w:line="240" w:lineRule="auto"/>
        <w:jc w:val="center"/>
        <w:rPr>
          <w:rFonts w:ascii="Times New Roman" w:hAnsi="Times New Roman" w:cs="Times New Roman"/>
          <w:i/>
          <w:iCs/>
          <w:sz w:val="18"/>
          <w:szCs w:val="18"/>
          <w:lang w:val="lt-LT"/>
        </w:rPr>
      </w:pPr>
      <w:r w:rsidRPr="00362FD8">
        <w:rPr>
          <w:rFonts w:ascii="Times New Roman" w:hAnsi="Times New Roman" w:cs="Times New Roman"/>
          <w:i/>
          <w:iCs/>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1D7098" w14:textId="77777777" w:rsidR="00396EC6" w:rsidRPr="00A444BE" w:rsidRDefault="00396EC6" w:rsidP="00396EC6">
      <w:pPr>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_______________________________</w:t>
      </w:r>
    </w:p>
    <w:p w14:paraId="107570E8" w14:textId="77777777" w:rsidR="00396EC6" w:rsidRPr="00A444BE" w:rsidRDefault="00396EC6" w:rsidP="00396EC6">
      <w:pPr>
        <w:tabs>
          <w:tab w:val="center" w:pos="2520"/>
        </w:tabs>
        <w:spacing w:after="0" w:line="240" w:lineRule="auto"/>
        <w:jc w:val="both"/>
        <w:rPr>
          <w:rFonts w:ascii="Times New Roman" w:hAnsi="Times New Roman" w:cs="Times New Roman"/>
          <w:sz w:val="20"/>
          <w:szCs w:val="20"/>
          <w:lang w:val="lt-LT"/>
        </w:rPr>
      </w:pPr>
      <w:r w:rsidRPr="00A444BE">
        <w:rPr>
          <w:rFonts w:ascii="Times New Roman" w:hAnsi="Times New Roman" w:cs="Times New Roman"/>
          <w:sz w:val="20"/>
          <w:szCs w:val="20"/>
          <w:lang w:val="lt-LT"/>
        </w:rPr>
        <w:t>(Adresatas (perkantysis subjektas))</w:t>
      </w:r>
    </w:p>
    <w:p w14:paraId="04792729" w14:textId="77777777" w:rsidR="00396EC6" w:rsidRPr="00A444BE" w:rsidRDefault="00396EC6" w:rsidP="00396EC6">
      <w:pPr>
        <w:spacing w:after="0"/>
        <w:jc w:val="both"/>
        <w:rPr>
          <w:rFonts w:ascii="Times New Roman" w:hAnsi="Times New Roman" w:cs="Times New Roman"/>
          <w:bCs/>
          <w:sz w:val="24"/>
          <w:lang w:val="lt-LT"/>
        </w:rPr>
      </w:pPr>
    </w:p>
    <w:p w14:paraId="63998E9D" w14:textId="77777777" w:rsidR="002B15B0" w:rsidRPr="00A444BE" w:rsidRDefault="00396EC6" w:rsidP="00765AB7">
      <w:pPr>
        <w:spacing w:before="60" w:after="60" w:line="240" w:lineRule="auto"/>
        <w:jc w:val="center"/>
        <w:rPr>
          <w:rFonts w:ascii="Times New Roman" w:hAnsi="Times New Roman" w:cs="Times New Roman"/>
          <w:b/>
          <w:sz w:val="24"/>
          <w:lang w:val="lt-LT"/>
        </w:rPr>
      </w:pPr>
      <w:r w:rsidRPr="00A444BE">
        <w:rPr>
          <w:rFonts w:ascii="Times New Roman" w:hAnsi="Times New Roman" w:cs="Times New Roman"/>
          <w:b/>
          <w:sz w:val="24"/>
          <w:lang w:val="lt-LT"/>
        </w:rPr>
        <w:t>PASIŪLYMAS</w:t>
      </w:r>
      <w:bookmarkStart w:id="2" w:name="_Toc108323702"/>
      <w:bookmarkEnd w:id="2"/>
      <w:r w:rsidRPr="00A444BE">
        <w:rPr>
          <w:rFonts w:ascii="Times New Roman" w:hAnsi="Times New Roman" w:cs="Times New Roman"/>
          <w:b/>
          <w:sz w:val="24"/>
          <w:lang w:val="lt-LT"/>
        </w:rPr>
        <w:t xml:space="preserve"> RINKOS KONSULTACIJAI </w:t>
      </w:r>
    </w:p>
    <w:p w14:paraId="36E0102F" w14:textId="4B8F7963" w:rsidR="00396EC6" w:rsidRPr="00A444BE" w:rsidRDefault="00064437" w:rsidP="00765AB7">
      <w:pPr>
        <w:spacing w:before="60" w:after="60" w:line="240" w:lineRule="auto"/>
        <w:jc w:val="center"/>
        <w:rPr>
          <w:rFonts w:ascii="Times New Roman" w:eastAsia="Times New Roman" w:hAnsi="Times New Roman" w:cs="Times New Roman"/>
          <w:b/>
          <w:bCs/>
          <w:color w:val="000000" w:themeColor="text1"/>
          <w:sz w:val="28"/>
          <w:szCs w:val="24"/>
          <w:lang w:val="lt-LT"/>
        </w:rPr>
      </w:pPr>
      <w:r w:rsidRPr="00A444BE">
        <w:rPr>
          <w:rFonts w:ascii="Times New Roman" w:hAnsi="Times New Roman" w:cs="Times New Roman"/>
          <w:b/>
          <w:sz w:val="24"/>
          <w:lang w:val="lt-LT"/>
        </w:rPr>
        <w:t xml:space="preserve">DĖL </w:t>
      </w:r>
      <w:r w:rsidRPr="00064437">
        <w:rPr>
          <w:rFonts w:ascii="Times New Roman" w:hAnsi="Times New Roman" w:cs="Times New Roman"/>
          <w:b/>
          <w:sz w:val="24"/>
          <w:lang w:val="lt-LT"/>
        </w:rPr>
        <w:t>TINKLO KOMUTATORIŲ IR UGNIASIENIŲ PRI</w:t>
      </w:r>
      <w:r>
        <w:rPr>
          <w:rFonts w:ascii="Times New Roman" w:hAnsi="Times New Roman" w:cs="Times New Roman"/>
          <w:b/>
          <w:sz w:val="24"/>
          <w:lang w:val="lt-LT"/>
        </w:rPr>
        <w:t xml:space="preserve">EŽIŪROS IR APTARNAVIMO PASLAUGŲ </w:t>
      </w:r>
      <w:r w:rsidRPr="00A444BE">
        <w:rPr>
          <w:rFonts w:ascii="Times New Roman" w:hAnsi="Times New Roman" w:cs="Times New Roman"/>
          <w:b/>
          <w:bCs/>
          <w:snapToGrid w:val="0"/>
          <w:sz w:val="24"/>
          <w:szCs w:val="28"/>
          <w:lang w:val="lt-LT"/>
        </w:rPr>
        <w:t xml:space="preserve">PIRKIMO </w:t>
      </w:r>
    </w:p>
    <w:p w14:paraId="4CD9AF12" w14:textId="77777777" w:rsidR="00396EC6" w:rsidRPr="00A444BE" w:rsidRDefault="00396EC6" w:rsidP="00396EC6">
      <w:pPr>
        <w:spacing w:after="0"/>
        <w:jc w:val="center"/>
        <w:rPr>
          <w:rFonts w:ascii="Times New Roman" w:hAnsi="Times New Roman" w:cs="Times New Roman"/>
          <w:sz w:val="24"/>
          <w:lang w:val="lt-LT"/>
        </w:rPr>
      </w:pPr>
    </w:p>
    <w:p w14:paraId="561E10C4" w14:textId="77777777" w:rsidR="00396EC6" w:rsidRPr="00A444BE" w:rsidRDefault="00396EC6" w:rsidP="00362FD8">
      <w:pPr>
        <w:shd w:val="clear" w:color="auto" w:fill="FFFFFF"/>
        <w:spacing w:after="0" w:line="240" w:lineRule="auto"/>
        <w:jc w:val="center"/>
        <w:rPr>
          <w:rFonts w:ascii="Times New Roman" w:hAnsi="Times New Roman" w:cs="Times New Roman"/>
          <w:b/>
          <w:bCs/>
          <w:color w:val="000000"/>
          <w:sz w:val="24"/>
          <w:lang w:val="lt-LT"/>
        </w:rPr>
      </w:pPr>
      <w:r w:rsidRPr="00A444BE">
        <w:rPr>
          <w:rFonts w:ascii="Times New Roman" w:hAnsi="Times New Roman" w:cs="Times New Roman"/>
          <w:sz w:val="24"/>
          <w:lang w:val="lt-LT"/>
        </w:rPr>
        <w:t>_____________</w:t>
      </w:r>
      <w:r w:rsidRPr="00A444BE">
        <w:rPr>
          <w:rFonts w:ascii="Times New Roman" w:hAnsi="Times New Roman" w:cs="Times New Roman"/>
          <w:b/>
          <w:bCs/>
          <w:color w:val="000000"/>
          <w:sz w:val="24"/>
          <w:lang w:val="lt-LT"/>
        </w:rPr>
        <w:t xml:space="preserve"> Nr.</w:t>
      </w:r>
      <w:r w:rsidRPr="00A444BE">
        <w:rPr>
          <w:rFonts w:ascii="Times New Roman" w:hAnsi="Times New Roman" w:cs="Times New Roman"/>
          <w:sz w:val="24"/>
          <w:lang w:val="lt-LT"/>
        </w:rPr>
        <w:t xml:space="preserve"> ______</w:t>
      </w:r>
    </w:p>
    <w:p w14:paraId="5A761721"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(Data)</w:t>
      </w:r>
    </w:p>
    <w:p w14:paraId="7F62245A"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 w:val="24"/>
          <w:lang w:val="lt-LT"/>
        </w:rPr>
      </w:pPr>
      <w:r w:rsidRPr="00A444BE">
        <w:rPr>
          <w:rFonts w:ascii="Times New Roman" w:hAnsi="Times New Roman" w:cs="Times New Roman"/>
          <w:bCs/>
          <w:color w:val="000000"/>
          <w:sz w:val="24"/>
          <w:lang w:val="lt-LT"/>
        </w:rPr>
        <w:t>_____________</w:t>
      </w:r>
    </w:p>
    <w:p w14:paraId="731988F4" w14:textId="77777777" w:rsidR="00396EC6" w:rsidRPr="00A444BE" w:rsidRDefault="00396EC6" w:rsidP="00362FD8">
      <w:pPr>
        <w:shd w:val="clear" w:color="auto" w:fill="FFFFFF"/>
        <w:spacing w:after="0" w:line="240" w:lineRule="auto"/>
        <w:jc w:val="center"/>
        <w:rPr>
          <w:rFonts w:ascii="Times New Roman" w:hAnsi="Times New Roman" w:cs="Times New Roman"/>
          <w:bCs/>
          <w:color w:val="000000"/>
          <w:szCs w:val="20"/>
          <w:lang w:val="lt-LT"/>
        </w:rPr>
      </w:pPr>
      <w:r w:rsidRPr="00A444BE">
        <w:rPr>
          <w:rFonts w:ascii="Times New Roman" w:hAnsi="Times New Roman" w:cs="Times New Roman"/>
          <w:bCs/>
          <w:color w:val="000000"/>
          <w:szCs w:val="20"/>
          <w:lang w:val="lt-LT"/>
        </w:rPr>
        <w:t>(Sudarymo vieta)</w:t>
      </w:r>
    </w:p>
    <w:p w14:paraId="35A7E703" w14:textId="77777777" w:rsidR="00396EC6" w:rsidRPr="00A444BE" w:rsidRDefault="00396EC6" w:rsidP="00396EC6">
      <w:pPr>
        <w:spacing w:after="0" w:line="240" w:lineRule="auto"/>
        <w:jc w:val="both"/>
        <w:rPr>
          <w:rFonts w:ascii="Times New Roman" w:hAnsi="Times New Roman" w:cs="Times New Roman"/>
          <w:sz w:val="24"/>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528"/>
      </w:tblGrid>
      <w:tr w:rsidR="00396EC6" w:rsidRPr="00A444BE" w14:paraId="2459756D" w14:textId="77777777" w:rsidTr="00341709">
        <w:trPr>
          <w:trHeight w:val="510"/>
        </w:trPr>
        <w:tc>
          <w:tcPr>
            <w:tcW w:w="4815" w:type="dxa"/>
            <w:tcBorders>
              <w:top w:val="single" w:sz="4" w:space="0" w:color="auto"/>
              <w:left w:val="single" w:sz="4" w:space="0" w:color="auto"/>
              <w:bottom w:val="single" w:sz="4" w:space="0" w:color="auto"/>
              <w:right w:val="single" w:sz="4" w:space="0" w:color="auto"/>
            </w:tcBorders>
            <w:vAlign w:val="center"/>
          </w:tcPr>
          <w:p w14:paraId="5522D45C" w14:textId="5DAC51F0"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 xml:space="preserve">Tiekėjo pavadinimas </w:t>
            </w:r>
          </w:p>
        </w:tc>
        <w:tc>
          <w:tcPr>
            <w:tcW w:w="5528" w:type="dxa"/>
            <w:tcBorders>
              <w:top w:val="single" w:sz="4" w:space="0" w:color="auto"/>
              <w:left w:val="single" w:sz="4" w:space="0" w:color="auto"/>
              <w:bottom w:val="single" w:sz="4" w:space="0" w:color="auto"/>
              <w:right w:val="single" w:sz="4" w:space="0" w:color="auto"/>
            </w:tcBorders>
            <w:vAlign w:val="center"/>
          </w:tcPr>
          <w:p w14:paraId="3439B174" w14:textId="77777777" w:rsidR="00396EC6" w:rsidRPr="00A444BE" w:rsidRDefault="00396EC6" w:rsidP="005D255E">
            <w:pPr>
              <w:spacing w:after="0" w:line="240" w:lineRule="auto"/>
              <w:jc w:val="both"/>
              <w:rPr>
                <w:rFonts w:ascii="Times New Roman" w:hAnsi="Times New Roman" w:cs="Times New Roman"/>
                <w:lang w:val="lt-LT"/>
              </w:rPr>
            </w:pPr>
          </w:p>
        </w:tc>
      </w:tr>
      <w:tr w:rsidR="00396EC6" w:rsidRPr="00A444BE" w14:paraId="4D043B94" w14:textId="77777777" w:rsidTr="00341709">
        <w:trPr>
          <w:trHeight w:val="562"/>
        </w:trPr>
        <w:tc>
          <w:tcPr>
            <w:tcW w:w="4815" w:type="dxa"/>
            <w:tcBorders>
              <w:top w:val="single" w:sz="4" w:space="0" w:color="auto"/>
              <w:left w:val="single" w:sz="4" w:space="0" w:color="auto"/>
              <w:bottom w:val="single" w:sz="4" w:space="0" w:color="auto"/>
              <w:right w:val="single" w:sz="4" w:space="0" w:color="auto"/>
            </w:tcBorders>
            <w:vAlign w:val="center"/>
          </w:tcPr>
          <w:p w14:paraId="16FA989D" w14:textId="77777777" w:rsidR="00396EC6" w:rsidRPr="00A444BE" w:rsidRDefault="00396EC6" w:rsidP="005D255E">
            <w:pPr>
              <w:spacing w:after="0" w:line="240" w:lineRule="auto"/>
              <w:rPr>
                <w:rFonts w:ascii="Times New Roman" w:hAnsi="Times New Roman" w:cs="Times New Roman"/>
                <w:lang w:val="lt-LT"/>
              </w:rPr>
            </w:pPr>
            <w:r w:rsidRPr="00A444BE">
              <w:rPr>
                <w:rFonts w:ascii="Times New Roman" w:hAnsi="Times New Roman" w:cs="Times New Roman"/>
                <w:lang w:val="lt-LT"/>
              </w:rPr>
              <w:t>Už pasiūlymą atsakingo asmens vardas, pavardė, telefonas, el. pašto adresas.</w:t>
            </w:r>
          </w:p>
        </w:tc>
        <w:tc>
          <w:tcPr>
            <w:tcW w:w="5528" w:type="dxa"/>
            <w:tcBorders>
              <w:top w:val="single" w:sz="4" w:space="0" w:color="auto"/>
              <w:left w:val="single" w:sz="4" w:space="0" w:color="auto"/>
              <w:bottom w:val="single" w:sz="4" w:space="0" w:color="auto"/>
              <w:right w:val="single" w:sz="4" w:space="0" w:color="auto"/>
            </w:tcBorders>
            <w:vAlign w:val="center"/>
          </w:tcPr>
          <w:p w14:paraId="26BD737D" w14:textId="77777777" w:rsidR="00396EC6" w:rsidRPr="00A444BE" w:rsidRDefault="00396EC6" w:rsidP="005D255E">
            <w:pPr>
              <w:spacing w:after="0" w:line="240" w:lineRule="auto"/>
              <w:jc w:val="both"/>
              <w:rPr>
                <w:rFonts w:ascii="Times New Roman" w:hAnsi="Times New Roman" w:cs="Times New Roman"/>
                <w:lang w:val="lt-LT"/>
              </w:rPr>
            </w:pPr>
          </w:p>
        </w:tc>
      </w:tr>
    </w:tbl>
    <w:p w14:paraId="366E8D4F" w14:textId="77777777" w:rsidR="00396EC6" w:rsidRPr="00A444BE" w:rsidRDefault="00396EC6" w:rsidP="00396EC6">
      <w:pPr>
        <w:spacing w:after="0" w:line="240" w:lineRule="auto"/>
        <w:jc w:val="both"/>
        <w:rPr>
          <w:rFonts w:ascii="Times New Roman" w:hAnsi="Times New Roman" w:cs="Times New Roman"/>
          <w:sz w:val="24"/>
          <w:lang w:val="lt-LT"/>
        </w:rPr>
      </w:pPr>
    </w:p>
    <w:p w14:paraId="4A2FE2CB" w14:textId="0444CC55" w:rsidR="00396EC6" w:rsidRPr="00A444BE" w:rsidRDefault="00396EC6" w:rsidP="00396EC6">
      <w:pPr>
        <w:spacing w:after="0" w:line="240" w:lineRule="auto"/>
        <w:jc w:val="both"/>
        <w:rPr>
          <w:rFonts w:ascii="Times New Roman" w:hAnsi="Times New Roman" w:cs="Times New Roman"/>
          <w:sz w:val="24"/>
          <w:lang w:val="lt-LT"/>
        </w:rPr>
      </w:pPr>
      <w:r w:rsidRPr="00A444BE">
        <w:rPr>
          <w:rFonts w:ascii="Times New Roman" w:hAnsi="Times New Roman" w:cs="Times New Roman"/>
          <w:sz w:val="24"/>
          <w:lang w:val="lt-LT"/>
        </w:rPr>
        <w:t>Šiuo teikiame pasiūlymus rinkos konsultacijai ir pažymime, kad sutinkame su visomis nustatytomis sąlygomis.</w:t>
      </w:r>
    </w:p>
    <w:p w14:paraId="2A1C7072" w14:textId="77777777" w:rsidR="00765AB7" w:rsidRPr="00A444BE" w:rsidRDefault="00765AB7" w:rsidP="00396EC6">
      <w:pPr>
        <w:spacing w:after="0" w:line="240" w:lineRule="auto"/>
        <w:jc w:val="both"/>
        <w:rPr>
          <w:rFonts w:ascii="Times New Roman" w:hAnsi="Times New Roman" w:cs="Times New Roman"/>
          <w:sz w:val="24"/>
          <w:lang w:val="lt-LT"/>
        </w:rPr>
      </w:pPr>
    </w:p>
    <w:tbl>
      <w:tblPr>
        <w:tblpPr w:leftFromText="180" w:rightFromText="180" w:vertAnchor="text" w:tblpY="1"/>
        <w:tblOverlap w:val="never"/>
        <w:tblW w:w="10348" w:type="dxa"/>
        <w:tblLayout w:type="fixed"/>
        <w:tblCellMar>
          <w:top w:w="15" w:type="dxa"/>
          <w:left w:w="15" w:type="dxa"/>
          <w:bottom w:w="15" w:type="dxa"/>
          <w:right w:w="15" w:type="dxa"/>
        </w:tblCellMar>
        <w:tblLook w:val="04A0" w:firstRow="1" w:lastRow="0" w:firstColumn="1" w:lastColumn="0" w:noHBand="0" w:noVBand="1"/>
      </w:tblPr>
      <w:tblGrid>
        <w:gridCol w:w="562"/>
        <w:gridCol w:w="5387"/>
        <w:gridCol w:w="4399"/>
      </w:tblGrid>
      <w:tr w:rsidR="00396EC6" w:rsidRPr="00A444BE" w14:paraId="0D10FC30" w14:textId="77777777" w:rsidTr="003B11AD">
        <w:trPr>
          <w:trHeight w:val="317"/>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0129211" w14:textId="77777777" w:rsidR="00396EC6" w:rsidRPr="00A444BE" w:rsidRDefault="00396EC6" w:rsidP="00341709">
            <w:pPr>
              <w:spacing w:after="0" w:line="240" w:lineRule="auto"/>
              <w:rPr>
                <w:rFonts w:ascii="Times New Roman" w:eastAsia="Times New Roman" w:hAnsi="Times New Roman" w:cs="Times New Roman"/>
                <w:color w:val="000000" w:themeColor="text1"/>
                <w:lang w:val="lt-LT" w:eastAsia="lt-LT"/>
              </w:rPr>
            </w:pPr>
            <w:r w:rsidRPr="00A444BE">
              <w:rPr>
                <w:rFonts w:ascii="Times New Roman" w:eastAsia="Times New Roman" w:hAnsi="Times New Roman" w:cs="Times New Roman"/>
                <w:b/>
                <w:bCs/>
                <w:color w:val="000000" w:themeColor="text1"/>
                <w:lang w:val="lt-LT"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37A690D"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Klausimas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A1CC728" w14:textId="77777777" w:rsidR="00396EC6" w:rsidRPr="00A444BE" w:rsidRDefault="00396EC6" w:rsidP="00341709">
            <w:pPr>
              <w:spacing w:after="0" w:line="240" w:lineRule="auto"/>
              <w:jc w:val="center"/>
              <w:rPr>
                <w:rFonts w:ascii="Times New Roman" w:eastAsia="Times New Roman" w:hAnsi="Times New Roman" w:cs="Times New Roman"/>
                <w:lang w:val="lt-LT" w:eastAsia="lt-LT"/>
              </w:rPr>
            </w:pPr>
            <w:r w:rsidRPr="00A444BE">
              <w:rPr>
                <w:rFonts w:ascii="Times New Roman" w:eastAsia="Times New Roman" w:hAnsi="Times New Roman" w:cs="Times New Roman"/>
                <w:b/>
                <w:bCs/>
                <w:color w:val="000000"/>
                <w:lang w:val="lt-LT" w:eastAsia="lt-LT"/>
              </w:rPr>
              <w:t>Dalyvio nuomonė</w:t>
            </w:r>
          </w:p>
        </w:tc>
      </w:tr>
      <w:tr w:rsidR="00C60B17" w:rsidRPr="00A444BE" w14:paraId="5F1AE0BB" w14:textId="77777777" w:rsidTr="003B11AD">
        <w:trPr>
          <w:trHeight w:val="421"/>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06C2BC2" w14:textId="56D890C0" w:rsidR="00C60B17" w:rsidRPr="00D46A31" w:rsidRDefault="00EE2DCF" w:rsidP="00341709">
            <w:pPr>
              <w:spacing w:after="0" w:line="240" w:lineRule="auto"/>
              <w:rPr>
                <w:rFonts w:ascii="Times New Roman" w:eastAsia="Times New Roman" w:hAnsi="Times New Roman" w:cs="Times New Roman"/>
                <w:bCs/>
                <w:color w:val="000000" w:themeColor="text1"/>
                <w:lang w:val="lt-LT" w:eastAsia="lt-LT"/>
              </w:rPr>
            </w:pPr>
            <w:r w:rsidRPr="00D46A31">
              <w:rPr>
                <w:rFonts w:ascii="Times New Roman" w:eastAsia="Times New Roman" w:hAnsi="Times New Roman" w:cs="Times New Roman"/>
                <w:bCs/>
                <w:color w:val="000000" w:themeColor="text1"/>
                <w:lang w:val="lt-LT" w:eastAsia="lt-LT"/>
              </w:rPr>
              <w:t>1.</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E94B25" w14:textId="6AA11A1C" w:rsidR="00C60B17" w:rsidRPr="00A444BE" w:rsidRDefault="00C60B17" w:rsidP="00341709">
            <w:pPr>
              <w:pStyle w:val="xsraopastraipa"/>
              <w:ind w:left="0"/>
              <w:jc w:val="both"/>
              <w:rPr>
                <w:sz w:val="22"/>
                <w:szCs w:val="20"/>
              </w:rPr>
            </w:pPr>
            <w:r w:rsidRPr="00A444BE">
              <w:rPr>
                <w:rFonts w:eastAsia="Times New Roman"/>
                <w:sz w:val="22"/>
                <w:szCs w:val="20"/>
              </w:rPr>
              <w:t xml:space="preserve">Ar turite pastabų dėl techninės specifikacijos reikalavimų? </w:t>
            </w:r>
            <w:r w:rsidRPr="00A444BE">
              <w:rPr>
                <w:sz w:val="22"/>
                <w:szCs w:val="20"/>
              </w:rPr>
              <w:t>Kokias sąlygas papildomai patartumėte įtraukti į techninę specifikaciją, arba kurių reikėtų atsisakyti?</w:t>
            </w:r>
          </w:p>
          <w:p w14:paraId="70D768EC" w14:textId="6DF46F14" w:rsidR="00C60B17" w:rsidRPr="00A444BE" w:rsidRDefault="00C60B17" w:rsidP="00341709">
            <w:pPr>
              <w:spacing w:after="0" w:line="240" w:lineRule="auto"/>
              <w:jc w:val="both"/>
              <w:rPr>
                <w:rFonts w:ascii="Times New Roman" w:eastAsia="Times New Roman" w:hAnsi="Times New Roman" w:cs="Times New Roman"/>
                <w:b/>
                <w:bCs/>
                <w:color w:val="000000"/>
                <w:lang w:val="lt-LT" w:eastAsia="lt-LT"/>
              </w:rPr>
            </w:pPr>
            <w:r w:rsidRPr="00A444BE">
              <w:rPr>
                <w:rFonts w:ascii="Times New Roman" w:hAnsi="Times New Roman" w:cs="Times New Roman"/>
                <w:szCs w:val="20"/>
                <w:lang w:val="lt-LT"/>
              </w:rPr>
              <w:t>Prašome pateikti argumentuotas pastabas ir klausimus nurodant konkrečius punktus ir/ar teksto vietas.</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2E10F76" w14:textId="77777777" w:rsidR="00C60B17" w:rsidRPr="00A444BE" w:rsidRDefault="00C60B17" w:rsidP="00341709">
            <w:pPr>
              <w:spacing w:after="0" w:line="240" w:lineRule="auto"/>
              <w:jc w:val="center"/>
              <w:rPr>
                <w:rFonts w:ascii="Times New Roman" w:eastAsia="Times New Roman" w:hAnsi="Times New Roman" w:cs="Times New Roman"/>
                <w:b/>
                <w:bCs/>
                <w:color w:val="000000"/>
                <w:lang w:val="lt-LT" w:eastAsia="lt-LT"/>
              </w:rPr>
            </w:pPr>
          </w:p>
        </w:tc>
      </w:tr>
      <w:tr w:rsidR="00341709" w:rsidRPr="00A444BE" w14:paraId="3CB573DB" w14:textId="77777777" w:rsidTr="003B11AD">
        <w:trPr>
          <w:trHeight w:val="178"/>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D2F8EAE" w14:textId="772C1006" w:rsidR="00341709" w:rsidRDefault="00341709"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2.</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8174D1" w14:textId="7D369440" w:rsidR="00341709" w:rsidRDefault="00341709" w:rsidP="00341709">
            <w:pPr>
              <w:pStyle w:val="xsraopastraipa"/>
              <w:ind w:left="0"/>
              <w:jc w:val="both"/>
              <w:rPr>
                <w:rFonts w:eastAsia="Times New Roman"/>
                <w:sz w:val="22"/>
                <w:szCs w:val="22"/>
              </w:rPr>
            </w:pPr>
            <w:r w:rsidRPr="00341709">
              <w:rPr>
                <w:rFonts w:eastAsia="Times New Roman"/>
                <w:sz w:val="22"/>
                <w:szCs w:val="22"/>
              </w:rPr>
              <w:t xml:space="preserve">Kokį orientacinį </w:t>
            </w:r>
            <w:r w:rsidR="00CC3240">
              <w:rPr>
                <w:rFonts w:eastAsia="Times New Roman"/>
                <w:sz w:val="22"/>
                <w:szCs w:val="22"/>
              </w:rPr>
              <w:t xml:space="preserve">pirkimo </w:t>
            </w:r>
            <w:r w:rsidRPr="00341709">
              <w:rPr>
                <w:rFonts w:eastAsia="Times New Roman"/>
                <w:sz w:val="22"/>
                <w:szCs w:val="22"/>
              </w:rPr>
              <w:t xml:space="preserve">biudžetą </w:t>
            </w:r>
            <w:r w:rsidR="00CC3240">
              <w:rPr>
                <w:rFonts w:eastAsia="Times New Roman"/>
                <w:sz w:val="22"/>
                <w:szCs w:val="22"/>
              </w:rPr>
              <w:t>rekomenduotumėte numatyti pirkimui, kad būtų užtikrintas paslaugų teikimas pilna apimtimi?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6B33F7" w14:textId="77777777" w:rsidR="00341709" w:rsidRPr="00A444BE" w:rsidRDefault="00341709" w:rsidP="00341709">
            <w:pPr>
              <w:spacing w:after="0" w:line="240" w:lineRule="auto"/>
              <w:rPr>
                <w:rFonts w:ascii="Times New Roman" w:eastAsia="Times New Roman" w:hAnsi="Times New Roman" w:cs="Times New Roman"/>
                <w:lang w:val="lt-LT" w:eastAsia="lt-LT"/>
              </w:rPr>
            </w:pPr>
          </w:p>
        </w:tc>
      </w:tr>
      <w:tr w:rsidR="00B4049E" w:rsidRPr="00A444BE" w14:paraId="5E9808F4" w14:textId="77777777" w:rsidTr="003B11AD">
        <w:trPr>
          <w:trHeight w:val="103"/>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336DE692" w14:textId="681D7C74" w:rsidR="00B4049E" w:rsidRPr="00D46A31" w:rsidRDefault="00D46A31"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3</w:t>
            </w:r>
            <w:r w:rsidR="00B4049E" w:rsidRPr="00D46A31">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33431C" w14:textId="24E45751" w:rsidR="00B4049E" w:rsidRPr="00A444BE" w:rsidRDefault="00D46A31" w:rsidP="00341709">
            <w:pPr>
              <w:pStyle w:val="xsraopastraipa"/>
              <w:ind w:left="0"/>
              <w:jc w:val="both"/>
              <w:rPr>
                <w:rFonts w:eastAsia="Times New Roman"/>
                <w:sz w:val="22"/>
                <w:szCs w:val="22"/>
              </w:rPr>
            </w:pPr>
            <w:r w:rsidRPr="00D46A31">
              <w:rPr>
                <w:sz w:val="22"/>
                <w:szCs w:val="22"/>
                <w:lang w:eastAsia="en-US"/>
              </w:rPr>
              <w:t xml:space="preserve">Ar </w:t>
            </w:r>
            <w:r>
              <w:rPr>
                <w:sz w:val="22"/>
                <w:szCs w:val="22"/>
                <w:lang w:eastAsia="en-US"/>
              </w:rPr>
              <w:t>turite pastabų</w:t>
            </w:r>
            <w:r w:rsidRPr="00D46A31">
              <w:rPr>
                <w:sz w:val="22"/>
                <w:szCs w:val="22"/>
                <w:lang w:eastAsia="en-US"/>
              </w:rPr>
              <w:t xml:space="preserve"> </w:t>
            </w:r>
            <w:r>
              <w:rPr>
                <w:sz w:val="22"/>
                <w:szCs w:val="22"/>
                <w:lang w:eastAsia="en-US"/>
              </w:rPr>
              <w:t>dėl tiekėjų kvalifikacijos reikalavimų?</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3BA25B5E" w14:textId="77777777" w:rsidR="00B4049E" w:rsidRPr="00A444BE" w:rsidRDefault="00B4049E" w:rsidP="00341709">
            <w:pPr>
              <w:spacing w:after="0" w:line="240" w:lineRule="auto"/>
              <w:rPr>
                <w:rFonts w:ascii="Times New Roman" w:eastAsia="Times New Roman" w:hAnsi="Times New Roman" w:cs="Times New Roman"/>
                <w:lang w:val="lt-LT" w:eastAsia="lt-LT"/>
              </w:rPr>
            </w:pPr>
          </w:p>
        </w:tc>
      </w:tr>
      <w:tr w:rsidR="00D46A31" w:rsidRPr="00A444BE" w14:paraId="201C1376"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8BBB2CE" w14:textId="7E342537" w:rsidR="00D46A31" w:rsidRPr="00D46A31" w:rsidRDefault="00D46A31"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4.</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3C76B11" w14:textId="1D7A7065" w:rsidR="00D46A31" w:rsidRPr="00D46A31" w:rsidRDefault="00D46A31" w:rsidP="00064437">
            <w:pPr>
              <w:pStyle w:val="xsraopastraipa"/>
              <w:ind w:left="0"/>
              <w:jc w:val="both"/>
              <w:rPr>
                <w:sz w:val="22"/>
                <w:szCs w:val="22"/>
                <w:lang w:eastAsia="en-US"/>
              </w:rPr>
            </w:pPr>
            <w:r w:rsidRPr="00D46A31">
              <w:rPr>
                <w:sz w:val="22"/>
                <w:szCs w:val="22"/>
                <w:lang w:eastAsia="en-US"/>
              </w:rPr>
              <w:t xml:space="preserve">Ar turite pastabų dėl </w:t>
            </w:r>
            <w:r w:rsidR="00064437">
              <w:rPr>
                <w:sz w:val="22"/>
                <w:szCs w:val="22"/>
                <w:lang w:eastAsia="en-US"/>
              </w:rPr>
              <w:t xml:space="preserve">sutarties </w:t>
            </w:r>
            <w:r w:rsidR="00CC3240">
              <w:rPr>
                <w:sz w:val="22"/>
                <w:szCs w:val="22"/>
                <w:lang w:eastAsia="en-US"/>
              </w:rPr>
              <w:t>vykdymo sąlygų, nurodytų sutarties projekte?</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634A08" w14:textId="77777777" w:rsidR="00D46A31" w:rsidRPr="00A444BE" w:rsidRDefault="00D46A31" w:rsidP="00341709">
            <w:pPr>
              <w:spacing w:after="0" w:line="240" w:lineRule="auto"/>
              <w:rPr>
                <w:rFonts w:ascii="Times New Roman" w:eastAsia="Times New Roman" w:hAnsi="Times New Roman" w:cs="Times New Roman"/>
                <w:lang w:val="lt-LT" w:eastAsia="lt-LT"/>
              </w:rPr>
            </w:pPr>
          </w:p>
        </w:tc>
      </w:tr>
      <w:tr w:rsidR="00341709" w:rsidRPr="00A444BE" w14:paraId="14E092AC" w14:textId="77777777" w:rsidTr="003B11AD">
        <w:trPr>
          <w:trHeight w:val="284"/>
        </w:trPr>
        <w:tc>
          <w:tcPr>
            <w:tcW w:w="5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387C703" w14:textId="0E390C0E" w:rsidR="00341709" w:rsidRPr="00A444BE" w:rsidRDefault="00341709" w:rsidP="00341709">
            <w:pPr>
              <w:spacing w:after="0" w:line="240" w:lineRule="auto"/>
              <w:jc w:val="both"/>
              <w:rPr>
                <w:rFonts w:ascii="Times New Roman" w:eastAsia="Times New Roman" w:hAnsi="Times New Roman" w:cs="Times New Roman"/>
                <w:color w:val="000000" w:themeColor="text1"/>
                <w:lang w:val="lt-LT" w:eastAsia="lt-LT"/>
              </w:rPr>
            </w:pPr>
            <w:r>
              <w:rPr>
                <w:rFonts w:ascii="Times New Roman" w:eastAsia="Times New Roman" w:hAnsi="Times New Roman" w:cs="Times New Roman"/>
                <w:color w:val="000000" w:themeColor="text1"/>
                <w:lang w:val="lt-LT" w:eastAsia="lt-LT"/>
              </w:rPr>
              <w:t>5</w:t>
            </w:r>
            <w:r w:rsidRPr="00A444BE">
              <w:rPr>
                <w:rFonts w:ascii="Times New Roman" w:eastAsia="Times New Roman" w:hAnsi="Times New Roman" w:cs="Times New Roman"/>
                <w:color w:val="000000" w:themeColor="text1"/>
                <w:lang w:val="lt-LT" w:eastAsia="lt-LT"/>
              </w:rPr>
              <w:t>.</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AEA8D10" w14:textId="0491480B" w:rsidR="00341709" w:rsidRPr="00A444BE" w:rsidRDefault="00341709" w:rsidP="00341709">
            <w:pPr>
              <w:pStyle w:val="xsraopastraipa"/>
              <w:ind w:left="0"/>
              <w:jc w:val="both"/>
              <w:rPr>
                <w:sz w:val="22"/>
                <w:szCs w:val="22"/>
              </w:rPr>
            </w:pPr>
            <w:r w:rsidRPr="00A444BE">
              <w:rPr>
                <w:rFonts w:eastAsia="Times New Roman"/>
                <w:sz w:val="22"/>
                <w:szCs w:val="22"/>
              </w:rPr>
              <w:t>Kiti tiekėjo pastebėjimai ir pasiūlymai.</w:t>
            </w:r>
          </w:p>
        </w:tc>
        <w:tc>
          <w:tcPr>
            <w:tcW w:w="439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3289E3" w14:textId="77777777" w:rsidR="00341709" w:rsidRPr="00A444BE" w:rsidRDefault="00341709" w:rsidP="00341709">
            <w:pPr>
              <w:spacing w:after="0" w:line="240" w:lineRule="auto"/>
              <w:rPr>
                <w:rFonts w:ascii="Times New Roman" w:eastAsia="Times New Roman" w:hAnsi="Times New Roman" w:cs="Times New Roman"/>
                <w:lang w:val="lt-LT" w:eastAsia="lt-LT"/>
              </w:rPr>
            </w:pPr>
          </w:p>
        </w:tc>
      </w:tr>
    </w:tbl>
    <w:tbl>
      <w:tblPr>
        <w:tblW w:w="0" w:type="auto"/>
        <w:tblLayout w:type="fixed"/>
        <w:tblLook w:val="04A0" w:firstRow="1" w:lastRow="0" w:firstColumn="1" w:lastColumn="0" w:noHBand="0" w:noVBand="1"/>
      </w:tblPr>
      <w:tblGrid>
        <w:gridCol w:w="3434"/>
        <w:gridCol w:w="631"/>
        <w:gridCol w:w="2070"/>
        <w:gridCol w:w="733"/>
        <w:gridCol w:w="2730"/>
      </w:tblGrid>
      <w:tr w:rsidR="00396EC6" w:rsidRPr="00A444BE" w14:paraId="4FC27451" w14:textId="77777777" w:rsidTr="003B11AD">
        <w:trPr>
          <w:trHeight w:val="113"/>
        </w:trPr>
        <w:tc>
          <w:tcPr>
            <w:tcW w:w="3434" w:type="dxa"/>
            <w:tcBorders>
              <w:top w:val="nil"/>
              <w:left w:val="nil"/>
              <w:bottom w:val="single" w:sz="4" w:space="0" w:color="auto"/>
              <w:right w:val="nil"/>
            </w:tcBorders>
          </w:tcPr>
          <w:p w14:paraId="69B28F56" w14:textId="77777777" w:rsidR="003B11AD" w:rsidRDefault="003B11AD" w:rsidP="003B11AD">
            <w:pPr>
              <w:spacing w:after="0" w:line="240" w:lineRule="auto"/>
              <w:ind w:right="-1"/>
              <w:contextualSpacing/>
              <w:rPr>
                <w:rFonts w:ascii="Times New Roman" w:hAnsi="Times New Roman" w:cs="Times New Roman"/>
                <w:lang w:val="lt-LT"/>
              </w:rPr>
            </w:pPr>
          </w:p>
          <w:p w14:paraId="6F11537E" w14:textId="50FF3574" w:rsidR="00362FD8" w:rsidRPr="00A444BE" w:rsidRDefault="00362FD8" w:rsidP="003B11AD">
            <w:pPr>
              <w:spacing w:after="0" w:line="240" w:lineRule="auto"/>
              <w:ind w:right="-1"/>
              <w:contextualSpacing/>
              <w:rPr>
                <w:rFonts w:ascii="Times New Roman" w:hAnsi="Times New Roman" w:cs="Times New Roman"/>
                <w:lang w:val="lt-LT"/>
              </w:rPr>
            </w:pPr>
          </w:p>
        </w:tc>
        <w:tc>
          <w:tcPr>
            <w:tcW w:w="631" w:type="dxa"/>
          </w:tcPr>
          <w:p w14:paraId="06BD01F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070" w:type="dxa"/>
            <w:tcBorders>
              <w:top w:val="nil"/>
              <w:left w:val="nil"/>
              <w:bottom w:val="single" w:sz="4" w:space="0" w:color="auto"/>
              <w:right w:val="nil"/>
            </w:tcBorders>
          </w:tcPr>
          <w:p w14:paraId="1BFFFCBA"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733" w:type="dxa"/>
          </w:tcPr>
          <w:p w14:paraId="468F2950" w14:textId="77777777" w:rsidR="00396EC6" w:rsidRPr="00A444BE" w:rsidRDefault="00396EC6" w:rsidP="003B11AD">
            <w:pPr>
              <w:spacing w:after="0" w:line="240" w:lineRule="auto"/>
              <w:ind w:right="-1"/>
              <w:contextualSpacing/>
              <w:jc w:val="center"/>
              <w:rPr>
                <w:rFonts w:ascii="Times New Roman" w:hAnsi="Times New Roman" w:cs="Times New Roman"/>
                <w:lang w:val="lt-LT"/>
              </w:rPr>
            </w:pPr>
          </w:p>
        </w:tc>
        <w:tc>
          <w:tcPr>
            <w:tcW w:w="2730" w:type="dxa"/>
            <w:tcBorders>
              <w:top w:val="nil"/>
              <w:left w:val="nil"/>
              <w:bottom w:val="single" w:sz="4" w:space="0" w:color="auto"/>
              <w:right w:val="nil"/>
            </w:tcBorders>
          </w:tcPr>
          <w:p w14:paraId="7D30AF4F" w14:textId="77777777" w:rsidR="00396EC6" w:rsidRPr="00A444BE" w:rsidRDefault="00396EC6" w:rsidP="003B11AD">
            <w:pPr>
              <w:spacing w:after="0" w:line="240" w:lineRule="auto"/>
              <w:ind w:right="-1"/>
              <w:contextualSpacing/>
              <w:jc w:val="right"/>
              <w:rPr>
                <w:rFonts w:ascii="Times New Roman" w:hAnsi="Times New Roman" w:cs="Times New Roman"/>
                <w:lang w:val="lt-LT"/>
              </w:rPr>
            </w:pPr>
          </w:p>
        </w:tc>
      </w:tr>
      <w:tr w:rsidR="00396EC6" w:rsidRPr="00A444BE" w14:paraId="70878B90" w14:textId="77777777" w:rsidTr="00362FD8">
        <w:trPr>
          <w:trHeight w:val="291"/>
        </w:trPr>
        <w:tc>
          <w:tcPr>
            <w:tcW w:w="3434" w:type="dxa"/>
            <w:tcBorders>
              <w:top w:val="single" w:sz="4" w:space="0" w:color="auto"/>
              <w:left w:val="nil"/>
              <w:bottom w:val="nil"/>
              <w:right w:val="nil"/>
            </w:tcBorders>
          </w:tcPr>
          <w:p w14:paraId="71F522C3" w14:textId="77777777" w:rsidR="00396EC6" w:rsidRPr="00362FD8" w:rsidRDefault="00396EC6" w:rsidP="003B11AD">
            <w:pPr>
              <w:spacing w:after="0" w:line="240" w:lineRule="auto"/>
              <w:contextualSpacing/>
              <w:jc w:val="center"/>
              <w:rPr>
                <w:rFonts w:ascii="Times New Roman" w:hAnsi="Times New Roman" w:cs="Times New Roman"/>
                <w:i/>
                <w:position w:val="6"/>
                <w:sz w:val="20"/>
                <w:szCs w:val="18"/>
                <w:lang w:val="lt-LT"/>
              </w:rPr>
            </w:pPr>
            <w:r w:rsidRPr="00362FD8">
              <w:rPr>
                <w:rFonts w:ascii="Times New Roman" w:hAnsi="Times New Roman" w:cs="Times New Roman"/>
                <w:i/>
                <w:position w:val="6"/>
                <w:sz w:val="20"/>
                <w:szCs w:val="18"/>
                <w:lang w:val="lt-LT"/>
              </w:rPr>
              <w:t>(Atsakingo asmens vardas, pavardė pareigų pavadinimas)</w:t>
            </w:r>
          </w:p>
        </w:tc>
        <w:tc>
          <w:tcPr>
            <w:tcW w:w="631" w:type="dxa"/>
          </w:tcPr>
          <w:p w14:paraId="64437CC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070" w:type="dxa"/>
            <w:tcBorders>
              <w:top w:val="single" w:sz="4" w:space="0" w:color="auto"/>
              <w:left w:val="nil"/>
              <w:bottom w:val="nil"/>
              <w:right w:val="nil"/>
            </w:tcBorders>
          </w:tcPr>
          <w:p w14:paraId="0C17253B"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(Parašas)</w:t>
            </w:r>
            <w:r w:rsidRPr="00362FD8">
              <w:rPr>
                <w:rFonts w:ascii="Times New Roman" w:hAnsi="Times New Roman" w:cs="Times New Roman"/>
                <w:i/>
                <w:sz w:val="20"/>
                <w:szCs w:val="18"/>
                <w:lang w:val="lt-LT"/>
              </w:rPr>
              <w:t xml:space="preserve"> </w:t>
            </w:r>
          </w:p>
        </w:tc>
        <w:tc>
          <w:tcPr>
            <w:tcW w:w="733" w:type="dxa"/>
          </w:tcPr>
          <w:p w14:paraId="6EFC05B9"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p>
        </w:tc>
        <w:tc>
          <w:tcPr>
            <w:tcW w:w="2730" w:type="dxa"/>
            <w:tcBorders>
              <w:top w:val="single" w:sz="4" w:space="0" w:color="auto"/>
              <w:left w:val="nil"/>
              <w:bottom w:val="nil"/>
              <w:right w:val="nil"/>
            </w:tcBorders>
          </w:tcPr>
          <w:p w14:paraId="55747A60" w14:textId="77777777" w:rsidR="00396EC6" w:rsidRPr="00362FD8" w:rsidRDefault="00396EC6" w:rsidP="003B11AD">
            <w:pPr>
              <w:spacing w:after="0" w:line="240" w:lineRule="auto"/>
              <w:ind w:right="-1"/>
              <w:contextualSpacing/>
              <w:jc w:val="center"/>
              <w:rPr>
                <w:rFonts w:ascii="Times New Roman" w:hAnsi="Times New Roman" w:cs="Times New Roman"/>
                <w:i/>
                <w:sz w:val="20"/>
                <w:szCs w:val="18"/>
                <w:lang w:val="lt-LT"/>
              </w:rPr>
            </w:pPr>
            <w:r w:rsidRPr="00362FD8">
              <w:rPr>
                <w:rFonts w:ascii="Times New Roman" w:hAnsi="Times New Roman" w:cs="Times New Roman"/>
                <w:i/>
                <w:position w:val="6"/>
                <w:sz w:val="20"/>
                <w:szCs w:val="18"/>
                <w:lang w:val="lt-LT"/>
              </w:rPr>
              <w:t>(Vardas ir pavardė)</w:t>
            </w:r>
            <w:r w:rsidRPr="00362FD8">
              <w:rPr>
                <w:rFonts w:ascii="Times New Roman" w:hAnsi="Times New Roman" w:cs="Times New Roman"/>
                <w:i/>
                <w:sz w:val="20"/>
                <w:szCs w:val="18"/>
                <w:lang w:val="lt-LT"/>
              </w:rPr>
              <w:t xml:space="preserve"> </w:t>
            </w:r>
          </w:p>
        </w:tc>
      </w:tr>
    </w:tbl>
    <w:p w14:paraId="1B021996" w14:textId="77777777" w:rsidR="0057471C" w:rsidRPr="00A444BE" w:rsidRDefault="0057471C" w:rsidP="00765AB7">
      <w:pPr>
        <w:rPr>
          <w:rFonts w:ascii="Times New Roman" w:hAnsi="Times New Roman" w:cs="Times New Roman"/>
        </w:rPr>
      </w:pPr>
    </w:p>
    <w:sectPr w:rsidR="0057471C" w:rsidRPr="00A444BE" w:rsidSect="00341709">
      <w:headerReference w:type="default" r:id="rId11"/>
      <w:footerReference w:type="default" r:id="rId12"/>
      <w:pgSz w:w="12240" w:h="15840"/>
      <w:pgMar w:top="851" w:right="616" w:bottom="1134" w:left="1276"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F1F04" w14:textId="77777777" w:rsidR="005F2B51" w:rsidRDefault="005F2B51">
      <w:pPr>
        <w:spacing w:after="0" w:line="240" w:lineRule="auto"/>
      </w:pPr>
      <w:r>
        <w:separator/>
      </w:r>
    </w:p>
  </w:endnote>
  <w:endnote w:type="continuationSeparator" w:id="0">
    <w:p w14:paraId="2F5DA2FA" w14:textId="77777777" w:rsidR="005F2B51" w:rsidRDefault="005F2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4858C" w14:textId="1B3C4D57" w:rsidR="008B68F7" w:rsidRPr="008B68F7" w:rsidRDefault="005F2B51" w:rsidP="008B68F7">
    <w:pPr>
      <w:pStyle w:val="Porat"/>
      <w:jc w:val="right"/>
      <w:rPr>
        <w:rFonts w:ascii="Times New Roman" w:hAnsi="Times New Roman" w:cs="Times New Roman"/>
      </w:rPr>
    </w:pPr>
  </w:p>
  <w:p w14:paraId="0A243D61" w14:textId="77777777" w:rsidR="008B68F7" w:rsidRDefault="005F2B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16322" w14:textId="77777777" w:rsidR="005F2B51" w:rsidRDefault="005F2B51">
      <w:pPr>
        <w:spacing w:after="0" w:line="240" w:lineRule="auto"/>
      </w:pPr>
      <w:r>
        <w:separator/>
      </w:r>
    </w:p>
  </w:footnote>
  <w:footnote w:type="continuationSeparator" w:id="0">
    <w:p w14:paraId="4509EE8C" w14:textId="77777777" w:rsidR="005F2B51" w:rsidRDefault="005F2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5DD6" w14:textId="77777777" w:rsidR="008B68F7" w:rsidRDefault="005F2B51" w:rsidP="008B68F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C24"/>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E9136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AC7CE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92826"/>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7423183"/>
    <w:multiLevelType w:val="hybridMultilevel"/>
    <w:tmpl w:val="525281AA"/>
    <w:lvl w:ilvl="0" w:tplc="FB520806">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DB6751"/>
    <w:multiLevelType w:val="multilevel"/>
    <w:tmpl w:val="B5A2B8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B74549"/>
    <w:multiLevelType w:val="multilevel"/>
    <w:tmpl w:val="5240C87A"/>
    <w:lvl w:ilvl="0">
      <w:start w:val="1"/>
      <w:numFmt w:val="decimal"/>
      <w:lvlText w:val="%1."/>
      <w:lvlJc w:val="left"/>
      <w:pPr>
        <w:ind w:left="720" w:hanging="360"/>
      </w:pPr>
    </w:lvl>
    <w:lvl w:ilvl="1">
      <w:start w:val="1"/>
      <w:numFmt w:val="decimal"/>
      <w:isLgl/>
      <w:lvlText w:val="%1.%2."/>
      <w:lvlJc w:val="left"/>
      <w:pPr>
        <w:ind w:left="720" w:hanging="360"/>
      </w:pPr>
      <w:rPr>
        <w:b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C1A5FAC"/>
    <w:multiLevelType w:val="multilevel"/>
    <w:tmpl w:val="4E7C538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163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68E3B31"/>
    <w:multiLevelType w:val="hybridMultilevel"/>
    <w:tmpl w:val="F5A67A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EC61C03"/>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4" w15:restartNumberingAfterBreak="0">
    <w:nsid w:val="63190C50"/>
    <w:multiLevelType w:val="multilevel"/>
    <w:tmpl w:val="154E9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2"/>
  </w:num>
  <w:num w:numId="7">
    <w:abstractNumId w:val="5"/>
  </w:num>
  <w:num w:numId="8">
    <w:abstractNumId w:val="19"/>
  </w:num>
  <w:num w:numId="9">
    <w:abstractNumId w:val="21"/>
  </w:num>
  <w:num w:numId="10">
    <w:abstractNumId w:val="15"/>
  </w:num>
  <w:num w:numId="11">
    <w:abstractNumId w:val="20"/>
  </w:num>
  <w:num w:numId="12">
    <w:abstractNumId w:val="23"/>
  </w:num>
  <w:num w:numId="13">
    <w:abstractNumId w:val="25"/>
  </w:num>
  <w:num w:numId="14">
    <w:abstractNumId w:val="9"/>
  </w:num>
  <w:num w:numId="15">
    <w:abstractNumId w:val="13"/>
  </w:num>
  <w:num w:numId="16">
    <w:abstractNumId w:val="7"/>
  </w:num>
  <w:num w:numId="17">
    <w:abstractNumId w:val="14"/>
  </w:num>
  <w:num w:numId="18">
    <w:abstractNumId w:val="11"/>
  </w:num>
  <w:num w:numId="19">
    <w:abstractNumId w:val="1"/>
  </w:num>
  <w:num w:numId="20">
    <w:abstractNumId w:val="12"/>
  </w:num>
  <w:num w:numId="21">
    <w:abstractNumId w:val="4"/>
  </w:num>
  <w:num w:numId="22">
    <w:abstractNumId w:val="17"/>
  </w:num>
  <w:num w:numId="23">
    <w:abstractNumId w:val="26"/>
  </w:num>
  <w:num w:numId="24">
    <w:abstractNumId w:val="16"/>
  </w:num>
  <w:num w:numId="25">
    <w:abstractNumId w:val="8"/>
  </w:num>
  <w:num w:numId="26">
    <w:abstractNumId w:val="27"/>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C6"/>
    <w:rsid w:val="0000228F"/>
    <w:rsid w:val="00021F84"/>
    <w:rsid w:val="00033848"/>
    <w:rsid w:val="000610E6"/>
    <w:rsid w:val="00064437"/>
    <w:rsid w:val="000A471B"/>
    <w:rsid w:val="000A7CCF"/>
    <w:rsid w:val="000C3536"/>
    <w:rsid w:val="000E15A1"/>
    <w:rsid w:val="00136E3D"/>
    <w:rsid w:val="001D1A2F"/>
    <w:rsid w:val="001F1067"/>
    <w:rsid w:val="001F1D34"/>
    <w:rsid w:val="00244626"/>
    <w:rsid w:val="00285291"/>
    <w:rsid w:val="002B15B0"/>
    <w:rsid w:val="00316C3F"/>
    <w:rsid w:val="00320E08"/>
    <w:rsid w:val="00341709"/>
    <w:rsid w:val="00362FD8"/>
    <w:rsid w:val="00390673"/>
    <w:rsid w:val="00396EC6"/>
    <w:rsid w:val="003A3A5B"/>
    <w:rsid w:val="003B11AD"/>
    <w:rsid w:val="003D62B3"/>
    <w:rsid w:val="00446696"/>
    <w:rsid w:val="00453E1E"/>
    <w:rsid w:val="004A15CB"/>
    <w:rsid w:val="004D6468"/>
    <w:rsid w:val="00533A85"/>
    <w:rsid w:val="005419CB"/>
    <w:rsid w:val="0057471C"/>
    <w:rsid w:val="0058797B"/>
    <w:rsid w:val="00597BF0"/>
    <w:rsid w:val="005A501C"/>
    <w:rsid w:val="005F2B51"/>
    <w:rsid w:val="006A0D73"/>
    <w:rsid w:val="006A2A29"/>
    <w:rsid w:val="006C259E"/>
    <w:rsid w:val="006D75D9"/>
    <w:rsid w:val="007425B6"/>
    <w:rsid w:val="007537CF"/>
    <w:rsid w:val="0076058B"/>
    <w:rsid w:val="00763D4D"/>
    <w:rsid w:val="00765AB7"/>
    <w:rsid w:val="0079344D"/>
    <w:rsid w:val="007D5BEC"/>
    <w:rsid w:val="00813197"/>
    <w:rsid w:val="008A070A"/>
    <w:rsid w:val="008C3F3E"/>
    <w:rsid w:val="0090675D"/>
    <w:rsid w:val="00955CA2"/>
    <w:rsid w:val="00970546"/>
    <w:rsid w:val="009747E8"/>
    <w:rsid w:val="009843E6"/>
    <w:rsid w:val="00A106BE"/>
    <w:rsid w:val="00A444BE"/>
    <w:rsid w:val="00A74A46"/>
    <w:rsid w:val="00A75A52"/>
    <w:rsid w:val="00B11425"/>
    <w:rsid w:val="00B165C2"/>
    <w:rsid w:val="00B4049E"/>
    <w:rsid w:val="00B554BD"/>
    <w:rsid w:val="00C01326"/>
    <w:rsid w:val="00C60B17"/>
    <w:rsid w:val="00CC3240"/>
    <w:rsid w:val="00D45A5F"/>
    <w:rsid w:val="00D46A31"/>
    <w:rsid w:val="00D84F9F"/>
    <w:rsid w:val="00E45A00"/>
    <w:rsid w:val="00EE2DCF"/>
    <w:rsid w:val="00F21EBF"/>
    <w:rsid w:val="00F54FD1"/>
    <w:rsid w:val="00F57279"/>
    <w:rsid w:val="00FA7498"/>
    <w:rsid w:val="00FB58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09FD0"/>
  <w15:chartTrackingRefBased/>
  <w15:docId w15:val="{56B864EF-0A52-4E73-BDBF-B83C1A162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96EC6"/>
    <w:pPr>
      <w:spacing w:line="256" w:lineRule="auto"/>
    </w:pPr>
    <w:rPr>
      <w:lang w:val="en-US"/>
    </w:rPr>
  </w:style>
  <w:style w:type="paragraph" w:styleId="Antrat1">
    <w:name w:val="heading 1"/>
    <w:basedOn w:val="prastasis"/>
    <w:next w:val="prastasis"/>
    <w:link w:val="Antrat1Diagrama"/>
    <w:uiPriority w:val="9"/>
    <w:qFormat/>
    <w:rsid w:val="002B15B0"/>
    <w:pPr>
      <w:keepNext/>
      <w:keepLines/>
      <w:spacing w:before="240" w:after="0" w:line="240" w:lineRule="auto"/>
      <w:outlineLvl w:val="0"/>
    </w:pPr>
    <w:rPr>
      <w:rFonts w:ascii="Times New Roman" w:eastAsiaTheme="majorEastAsia" w:hAnsi="Times New Roman" w:cstheme="majorBidi"/>
      <w:b/>
      <w:sz w:val="24"/>
      <w:szCs w:val="3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6EC6"/>
    <w:pPr>
      <w:ind w:left="720"/>
      <w:contextualSpacing/>
    </w:pPr>
  </w:style>
  <w:style w:type="paragraph" w:styleId="Antrats">
    <w:name w:val="header"/>
    <w:basedOn w:val="prastasis"/>
    <w:link w:val="AntratsDiagrama"/>
    <w:uiPriority w:val="99"/>
    <w:unhideWhenUsed/>
    <w:rsid w:val="00396E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6EC6"/>
    <w:rPr>
      <w:lang w:val="en-US"/>
    </w:rPr>
  </w:style>
  <w:style w:type="paragraph" w:styleId="Porat">
    <w:name w:val="footer"/>
    <w:basedOn w:val="prastasis"/>
    <w:link w:val="PoratDiagrama"/>
    <w:uiPriority w:val="99"/>
    <w:unhideWhenUsed/>
    <w:rsid w:val="00396E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6EC6"/>
    <w:rPr>
      <w:lang w:val="en-US"/>
    </w:rPr>
  </w:style>
  <w:style w:type="table" w:customStyle="1" w:styleId="TableGrid1">
    <w:name w:val="Table Grid1"/>
    <w:basedOn w:val="prastojilentel"/>
    <w:next w:val="Lentelstinklelis"/>
    <w:uiPriority w:val="39"/>
    <w:rsid w:val="00396E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396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396EC6"/>
    <w:rPr>
      <w:sz w:val="16"/>
      <w:szCs w:val="16"/>
    </w:rPr>
  </w:style>
  <w:style w:type="paragraph" w:styleId="Komentarotekstas">
    <w:name w:val="annotation text"/>
    <w:basedOn w:val="prastasis"/>
    <w:link w:val="KomentarotekstasDiagrama"/>
    <w:uiPriority w:val="99"/>
    <w:rsid w:val="00396EC6"/>
    <w:pPr>
      <w:spacing w:before="120" w:after="120" w:line="240" w:lineRule="auto"/>
    </w:pPr>
    <w:rPr>
      <w:rFonts w:ascii="Arial" w:eastAsia="Times New Roman" w:hAnsi="Arial" w:cs="Times New Roman"/>
      <w:snapToGrid w:val="0"/>
      <w:sz w:val="20"/>
      <w:szCs w:val="20"/>
      <w:lang w:val="sv-SE"/>
    </w:rPr>
  </w:style>
  <w:style w:type="character" w:customStyle="1" w:styleId="KomentarotekstasDiagrama">
    <w:name w:val="Komentaro tekstas Diagrama"/>
    <w:basedOn w:val="Numatytasispastraiposriftas"/>
    <w:link w:val="Komentarotekstas"/>
    <w:uiPriority w:val="99"/>
    <w:rsid w:val="00396EC6"/>
    <w:rPr>
      <w:rFonts w:ascii="Arial" w:eastAsia="Times New Roman" w:hAnsi="Arial" w:cs="Times New Roman"/>
      <w:snapToGrid w:val="0"/>
      <w:sz w:val="20"/>
      <w:szCs w:val="20"/>
      <w:lang w:val="sv-SE"/>
    </w:rPr>
  </w:style>
  <w:style w:type="paragraph" w:styleId="Pagrindinistekstas2">
    <w:name w:val="Body Text 2"/>
    <w:basedOn w:val="prastasis"/>
    <w:link w:val="Pagrindinistekstas2Diagrama"/>
    <w:rsid w:val="00396EC6"/>
    <w:pPr>
      <w:spacing w:after="120" w:line="480" w:lineRule="auto"/>
    </w:pPr>
    <w:rPr>
      <w:rFonts w:ascii="Times New Roman" w:eastAsia="Times New Roman" w:hAnsi="Times New Roman" w:cs="Times New Roman"/>
      <w:sz w:val="24"/>
      <w:szCs w:val="20"/>
      <w:lang w:val="lt-LT" w:eastAsia="lt-LT"/>
    </w:rPr>
  </w:style>
  <w:style w:type="character" w:customStyle="1" w:styleId="Pagrindinistekstas2Diagrama">
    <w:name w:val="Pagrindinis tekstas 2 Diagrama"/>
    <w:basedOn w:val="Numatytasispastraiposriftas"/>
    <w:link w:val="Pagrindinistekstas2"/>
    <w:rsid w:val="00396EC6"/>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396EC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6EC6"/>
    <w:rPr>
      <w:rFonts w:ascii="Segoe UI" w:hAnsi="Segoe UI" w:cs="Segoe UI"/>
      <w:sz w:val="18"/>
      <w:szCs w:val="18"/>
      <w:lang w:val="en-US"/>
    </w:rPr>
  </w:style>
  <w:style w:type="paragraph" w:customStyle="1" w:styleId="xsraopastraipa">
    <w:name w:val="x_sraopastraipa"/>
    <w:basedOn w:val="prastasis"/>
    <w:rsid w:val="00765AB7"/>
    <w:pPr>
      <w:spacing w:after="0" w:line="240" w:lineRule="auto"/>
      <w:ind w:left="720"/>
    </w:pPr>
    <w:rPr>
      <w:rFonts w:ascii="Times New Roman" w:hAnsi="Times New Roman" w:cs="Times New Roman"/>
      <w:sz w:val="24"/>
      <w:szCs w:val="24"/>
      <w:lang w:val="lt-LT" w:eastAsia="lt-LT"/>
    </w:rPr>
  </w:style>
  <w:style w:type="character" w:styleId="Hipersaitas">
    <w:name w:val="Hyperlink"/>
    <w:basedOn w:val="Numatytasispastraiposriftas"/>
    <w:uiPriority w:val="99"/>
    <w:unhideWhenUsed/>
    <w:rsid w:val="007537CF"/>
    <w:rPr>
      <w:color w:val="0563C1" w:themeColor="hyperlink"/>
      <w:u w:val="single"/>
    </w:rPr>
  </w:style>
  <w:style w:type="paragraph" w:styleId="Pagrindiniotekstotrauka3">
    <w:name w:val="Body Text Indent 3"/>
    <w:basedOn w:val="prastasis"/>
    <w:link w:val="Pagrindiniotekstotrauka3Diagrama"/>
    <w:uiPriority w:val="99"/>
    <w:semiHidden/>
    <w:unhideWhenUsed/>
    <w:rsid w:val="008C3F3E"/>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C3F3E"/>
    <w:rPr>
      <w:sz w:val="16"/>
      <w:szCs w:val="16"/>
      <w:lang w:val="en-US"/>
    </w:rPr>
  </w:style>
  <w:style w:type="table" w:customStyle="1" w:styleId="Lentelstinklelis1">
    <w:name w:val="Lentelės tinklelis1"/>
    <w:basedOn w:val="prastojilentel"/>
    <w:next w:val="Lentelstinklelis"/>
    <w:uiPriority w:val="59"/>
    <w:rsid w:val="002B15B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B15B0"/>
    <w:rPr>
      <w:rFonts w:ascii="Times New Roman" w:eastAsiaTheme="majorEastAsia" w:hAnsi="Times New Roman" w:cstheme="majorBidi"/>
      <w:b/>
      <w:sz w:val="24"/>
      <w:szCs w:val="32"/>
    </w:rPr>
  </w:style>
  <w:style w:type="paragraph" w:customStyle="1" w:styleId="Paskutinepastraipa">
    <w:name w:val="Paskutine pastraipa"/>
    <w:basedOn w:val="prastasis"/>
    <w:rsid w:val="00362FD8"/>
    <w:pPr>
      <w:spacing w:after="0" w:line="240" w:lineRule="auto"/>
    </w:pPr>
    <w:rPr>
      <w:rFonts w:ascii="Times New Roman" w:eastAsia="Times New Roman" w:hAnsi="Times New Roman" w:cs="Times New Roman"/>
      <w:sz w:val="24"/>
      <w:szCs w:val="20"/>
      <w:lang w:val="lt-LT" w:eastAsia="lt-LT"/>
    </w:rPr>
  </w:style>
  <w:style w:type="paragraph" w:customStyle="1" w:styleId="Adresas">
    <w:name w:val="Adresas"/>
    <w:basedOn w:val="prastasis"/>
    <w:rsid w:val="00362FD8"/>
    <w:pPr>
      <w:spacing w:before="240" w:after="0" w:line="240" w:lineRule="auto"/>
    </w:pPr>
    <w:rPr>
      <w:rFonts w:ascii="Times New Roman" w:eastAsia="Times New Roman" w:hAnsi="Times New Roman" w:cs="Times New Roman"/>
      <w:sz w:val="24"/>
      <w:szCs w:val="20"/>
      <w:lang w:val="lt-LT" w:eastAsia="lt-LT"/>
    </w:rPr>
  </w:style>
  <w:style w:type="paragraph" w:customStyle="1" w:styleId="Speczyma">
    <w:name w:val="Spec zyma"/>
    <w:basedOn w:val="prastasis"/>
    <w:rsid w:val="00362FD8"/>
    <w:pPr>
      <w:spacing w:after="0" w:line="240" w:lineRule="auto"/>
      <w:ind w:left="567"/>
    </w:pPr>
    <w:rPr>
      <w:rFonts w:ascii="Times New Roman" w:eastAsia="Times New Roman" w:hAnsi="Times New Roman" w:cs="Times New Roman"/>
      <w:b/>
      <w:sz w:val="24"/>
      <w:szCs w:val="20"/>
      <w:lang w:val="lt-LT" w:eastAsia="lt-LT"/>
    </w:rPr>
  </w:style>
  <w:style w:type="paragraph" w:customStyle="1" w:styleId="Nuoroda">
    <w:name w:val="Nuoroda"/>
    <w:basedOn w:val="prastasis"/>
    <w:rsid w:val="00362FD8"/>
    <w:pPr>
      <w:spacing w:after="0" w:line="240" w:lineRule="auto"/>
      <w:ind w:left="567"/>
    </w:pPr>
    <w:rPr>
      <w:rFonts w:ascii="Times New Roman" w:eastAsia="Times New Roman" w:hAnsi="Times New Roman" w:cs="Times New Roman"/>
      <w:noProof/>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63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14DFB-8CD1-47FD-B843-1C943170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3701</Words>
  <Characters>2110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2025-04-02T05:56:00Z</dcterms:created>
  <dcterms:modified xsi:type="dcterms:W3CDTF">2025-04-02T05:56:00Z</dcterms:modified>
</cp:coreProperties>
</file>